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1760" w14:textId="77777777" w:rsidR="00F71362" w:rsidRPr="00D41787" w:rsidRDefault="00F71362" w:rsidP="003D7561">
      <w:pPr>
        <w:ind w:left="110"/>
        <w:rPr>
          <w:b/>
          <w:w w:val="82"/>
          <w:sz w:val="28"/>
          <w:szCs w:val="28"/>
          <w:lang w:val="en-US"/>
        </w:rPr>
      </w:pPr>
      <w:r w:rsidRPr="00D41787">
        <w:rPr>
          <w:b/>
          <w:w w:val="82"/>
          <w:sz w:val="28"/>
          <w:szCs w:val="28"/>
          <w:lang w:val="en-US"/>
        </w:rPr>
        <w:t>Range Feature Summary</w:t>
      </w:r>
    </w:p>
    <w:p w14:paraId="3E609C9E" w14:textId="04AACA39" w:rsidR="003250BA" w:rsidRPr="00D41787" w:rsidRDefault="00B5321D" w:rsidP="003D7561">
      <w:pPr>
        <w:numPr>
          <w:ilvl w:val="0"/>
          <w:numId w:val="1"/>
        </w:numPr>
        <w:spacing w:after="0" w:line="280" w:lineRule="exact"/>
        <w:rPr>
          <w:rFonts w:eastAsia="Times New Roman"/>
          <w:w w:val="109"/>
          <w:sz w:val="18"/>
          <w:szCs w:val="18"/>
          <w:lang w:val="en-US"/>
        </w:rPr>
      </w:pPr>
      <w:r>
        <w:rPr>
          <w:rFonts w:eastAsia="Times New Roman"/>
          <w:w w:val="109"/>
          <w:sz w:val="18"/>
          <w:szCs w:val="18"/>
          <w:lang w:val="en-US"/>
        </w:rPr>
        <w:t>T</w:t>
      </w:r>
      <w:r w:rsidR="000E4F6A" w:rsidRPr="00D41787">
        <w:rPr>
          <w:rFonts w:eastAsia="Times New Roman"/>
          <w:w w:val="109"/>
          <w:sz w:val="18"/>
          <w:szCs w:val="18"/>
          <w:lang w:val="en-US"/>
        </w:rPr>
        <w:t xml:space="preserve">hrust performance: </w:t>
      </w:r>
      <w:r w:rsidR="002C066C">
        <w:rPr>
          <w:rFonts w:eastAsia="Times New Roman"/>
          <w:w w:val="109"/>
          <w:sz w:val="18"/>
          <w:szCs w:val="18"/>
          <w:lang w:val="en-US"/>
        </w:rPr>
        <w:t>50 Newtons /</w:t>
      </w:r>
      <w:r>
        <w:rPr>
          <w:rFonts w:eastAsia="Times New Roman"/>
          <w:w w:val="109"/>
          <w:sz w:val="18"/>
          <w:szCs w:val="18"/>
          <w:lang w:val="en-US"/>
        </w:rPr>
        <w:t xml:space="preserve"> </w:t>
      </w:r>
      <w:r w:rsidR="000E4F6A" w:rsidRPr="00D41787">
        <w:rPr>
          <w:rFonts w:eastAsia="Times New Roman"/>
          <w:w w:val="109"/>
          <w:sz w:val="18"/>
          <w:szCs w:val="18"/>
          <w:lang w:val="en-US"/>
        </w:rPr>
        <w:t xml:space="preserve">11.2 </w:t>
      </w:r>
      <w:proofErr w:type="spellStart"/>
      <w:r w:rsidR="00866953" w:rsidRPr="00D41787">
        <w:rPr>
          <w:rFonts w:eastAsia="Times New Roman"/>
          <w:w w:val="109"/>
          <w:sz w:val="18"/>
          <w:szCs w:val="18"/>
          <w:lang w:val="en-US"/>
        </w:rPr>
        <w:t>lbf</w:t>
      </w:r>
      <w:proofErr w:type="spellEnd"/>
    </w:p>
    <w:p w14:paraId="5AFC06BA" w14:textId="77777777" w:rsidR="000E4F6A" w:rsidRPr="00D41787" w:rsidRDefault="000E4F6A" w:rsidP="000E4F6A">
      <w:pPr>
        <w:pStyle w:val="ListParagraph"/>
        <w:numPr>
          <w:ilvl w:val="0"/>
          <w:numId w:val="1"/>
        </w:numPr>
        <w:rPr>
          <w:rFonts w:eastAsia="Times New Roman"/>
          <w:w w:val="109"/>
          <w:sz w:val="18"/>
          <w:szCs w:val="18"/>
          <w:lang w:val="en-US"/>
        </w:rPr>
      </w:pPr>
      <w:r w:rsidRPr="00D41787">
        <w:rPr>
          <w:rFonts w:eastAsia="Times New Roman"/>
          <w:w w:val="109"/>
          <w:sz w:val="18"/>
          <w:szCs w:val="18"/>
          <w:lang w:val="en-US"/>
        </w:rPr>
        <w:t>Available Smoke Vent Categories:</w:t>
      </w:r>
    </w:p>
    <w:p w14:paraId="119B0575" w14:textId="526F9F39" w:rsidR="000E4F6A" w:rsidRPr="00D41787" w:rsidRDefault="00AA2FC3" w:rsidP="000E4F6A">
      <w:pPr>
        <w:pStyle w:val="ListParagraph"/>
        <w:ind w:left="470"/>
        <w:rPr>
          <w:rFonts w:eastAsia="Times New Roman"/>
          <w:color w:val="363435"/>
          <w:w w:val="109"/>
          <w:sz w:val="18"/>
          <w:szCs w:val="18"/>
          <w:lang w:val="en-US"/>
        </w:rPr>
      </w:pPr>
      <w:r>
        <w:rPr>
          <w:rFonts w:eastAsia="Times New Roman"/>
          <w:color w:val="363435"/>
          <w:w w:val="109"/>
          <w:sz w:val="18"/>
          <w:szCs w:val="18"/>
          <w:lang w:val="en-US"/>
        </w:rPr>
        <w:t>200°C (</w:t>
      </w:r>
      <w:r w:rsidR="00B7520A" w:rsidRPr="00D41787">
        <w:rPr>
          <w:rFonts w:eastAsia="Times New Roman"/>
          <w:color w:val="363435"/>
          <w:w w:val="109"/>
          <w:sz w:val="18"/>
          <w:szCs w:val="18"/>
          <w:lang w:val="en-US"/>
        </w:rPr>
        <w:t>392</w:t>
      </w:r>
      <w:r w:rsidR="000E4F6A" w:rsidRPr="00D41787">
        <w:rPr>
          <w:rFonts w:eastAsia="Times New Roman"/>
          <w:color w:val="363435"/>
          <w:w w:val="109"/>
          <w:sz w:val="18"/>
          <w:szCs w:val="18"/>
          <w:lang w:val="en-US"/>
        </w:rPr>
        <w:t>°F</w:t>
      </w:r>
      <w:r>
        <w:rPr>
          <w:rFonts w:eastAsia="Times New Roman"/>
          <w:color w:val="363435"/>
          <w:w w:val="109"/>
          <w:sz w:val="18"/>
          <w:szCs w:val="18"/>
          <w:lang w:val="en-US"/>
        </w:rPr>
        <w:t>)</w:t>
      </w:r>
      <w:r w:rsidR="000E4F6A" w:rsidRPr="00D41787">
        <w:rPr>
          <w:rFonts w:eastAsia="Times New Roman"/>
          <w:color w:val="363435"/>
          <w:w w:val="109"/>
          <w:sz w:val="18"/>
          <w:szCs w:val="18"/>
          <w:lang w:val="en-US"/>
        </w:rPr>
        <w:t xml:space="preserve"> / 2 hours</w:t>
      </w:r>
    </w:p>
    <w:p w14:paraId="22AF2953" w14:textId="77777777" w:rsidR="00C00094" w:rsidRPr="00D41787" w:rsidRDefault="00C00094" w:rsidP="000E4F6A">
      <w:pPr>
        <w:pStyle w:val="ListParagraph"/>
        <w:ind w:left="470"/>
        <w:rPr>
          <w:rFonts w:eastAsia="Times New Roman"/>
          <w:color w:val="363435"/>
          <w:w w:val="109"/>
          <w:sz w:val="18"/>
          <w:szCs w:val="18"/>
          <w:lang w:val="en-US"/>
        </w:rPr>
      </w:pPr>
    </w:p>
    <w:p w14:paraId="032D24F6" w14:textId="77777777" w:rsidR="000E4F6A" w:rsidRPr="00D41787" w:rsidRDefault="000E4F6A" w:rsidP="000E4F6A">
      <w:pPr>
        <w:pStyle w:val="ListParagraph"/>
        <w:numPr>
          <w:ilvl w:val="0"/>
          <w:numId w:val="1"/>
        </w:numPr>
        <w:rPr>
          <w:rFonts w:eastAsia="Times New Roman"/>
          <w:color w:val="363435"/>
          <w:w w:val="109"/>
          <w:sz w:val="18"/>
          <w:szCs w:val="18"/>
          <w:lang w:val="en-US"/>
        </w:rPr>
      </w:pPr>
      <w:r w:rsidRPr="00D41787">
        <w:rPr>
          <w:rFonts w:eastAsia="Times New Roman"/>
          <w:color w:val="363435"/>
          <w:w w:val="109"/>
          <w:sz w:val="18"/>
          <w:szCs w:val="18"/>
          <w:lang w:val="en-US"/>
        </w:rPr>
        <w:t>Fans tested to ISO 13550:1999, and EN12101-3 (High Temperature)</w:t>
      </w:r>
    </w:p>
    <w:p w14:paraId="75EFA178" w14:textId="77777777" w:rsidR="000E4F6A" w:rsidRPr="00D41787" w:rsidRDefault="000E4F6A" w:rsidP="000E4F6A">
      <w:pPr>
        <w:pStyle w:val="ListParagraph"/>
        <w:numPr>
          <w:ilvl w:val="0"/>
          <w:numId w:val="1"/>
        </w:numPr>
        <w:rPr>
          <w:rFonts w:eastAsia="Times New Roman"/>
          <w:color w:val="363435"/>
          <w:w w:val="109"/>
          <w:sz w:val="18"/>
          <w:szCs w:val="18"/>
          <w:lang w:val="en-US"/>
        </w:rPr>
      </w:pPr>
      <w:r w:rsidRPr="00D41787">
        <w:rPr>
          <w:rFonts w:eastAsia="Times New Roman"/>
          <w:color w:val="363435"/>
          <w:w w:val="109"/>
          <w:sz w:val="18"/>
          <w:szCs w:val="18"/>
          <w:lang w:val="en-US"/>
        </w:rPr>
        <w:t>Motor protection IP55</w:t>
      </w:r>
    </w:p>
    <w:p w14:paraId="051269F7" w14:textId="487F39FF" w:rsidR="000E4F6A" w:rsidRPr="00D41787" w:rsidRDefault="000E4F6A" w:rsidP="000E4F6A">
      <w:pPr>
        <w:pStyle w:val="ListParagraph"/>
        <w:numPr>
          <w:ilvl w:val="0"/>
          <w:numId w:val="1"/>
        </w:numPr>
        <w:rPr>
          <w:rFonts w:eastAsia="Times New Roman"/>
          <w:color w:val="363435"/>
          <w:w w:val="109"/>
          <w:sz w:val="18"/>
          <w:szCs w:val="18"/>
          <w:lang w:val="en-US"/>
        </w:rPr>
      </w:pPr>
      <w:r w:rsidRPr="00D41787">
        <w:rPr>
          <w:rFonts w:eastAsia="Times New Roman"/>
          <w:color w:val="363435"/>
          <w:w w:val="109"/>
          <w:sz w:val="18"/>
          <w:szCs w:val="18"/>
          <w:lang w:val="en-US"/>
        </w:rPr>
        <w:t>Pre-Galvanized sheet steel grade Z2 G275N</w:t>
      </w:r>
    </w:p>
    <w:p w14:paraId="2E77EC64" w14:textId="77777777" w:rsidR="000E4F6A" w:rsidRPr="00D41787" w:rsidRDefault="000E4F6A" w:rsidP="000E4F6A">
      <w:pPr>
        <w:pStyle w:val="ListParagraph"/>
        <w:numPr>
          <w:ilvl w:val="0"/>
          <w:numId w:val="1"/>
        </w:numPr>
        <w:rPr>
          <w:rFonts w:eastAsia="Times New Roman"/>
          <w:color w:val="363435"/>
          <w:w w:val="109"/>
          <w:sz w:val="18"/>
          <w:szCs w:val="18"/>
          <w:lang w:val="en-US"/>
        </w:rPr>
      </w:pPr>
      <w:r w:rsidRPr="00D41787">
        <w:rPr>
          <w:rFonts w:eastAsia="Times New Roman"/>
          <w:color w:val="363435"/>
          <w:w w:val="109"/>
          <w:sz w:val="18"/>
          <w:szCs w:val="18"/>
          <w:lang w:val="en-US"/>
        </w:rPr>
        <w:t>Low profile design for extremely restricted height installations.</w:t>
      </w:r>
    </w:p>
    <w:p w14:paraId="7336A1BE" w14:textId="77777777" w:rsidR="000E4F6A" w:rsidRPr="00D41787" w:rsidRDefault="000E4F6A" w:rsidP="003D7561">
      <w:pPr>
        <w:spacing w:after="0"/>
        <w:ind w:left="108"/>
        <w:rPr>
          <w:b/>
          <w:color w:val="363435"/>
          <w:w w:val="82"/>
          <w:sz w:val="28"/>
          <w:szCs w:val="28"/>
          <w:lang w:val="en-US"/>
        </w:rPr>
      </w:pPr>
    </w:p>
    <w:p w14:paraId="4E5CAEA3" w14:textId="77777777" w:rsidR="000E4F6A" w:rsidRPr="00D41787" w:rsidRDefault="000E4F6A" w:rsidP="000E4F6A">
      <w:pPr>
        <w:spacing w:after="0"/>
        <w:ind w:left="108"/>
        <w:rPr>
          <w:rFonts w:ascii="Boxed Light" w:hAnsi="Boxed Light"/>
          <w:sz w:val="24"/>
          <w:szCs w:val="24"/>
          <w:lang w:val="en-US"/>
        </w:rPr>
      </w:pPr>
      <w:r w:rsidRPr="00D41787">
        <w:rPr>
          <w:rFonts w:ascii="Boxed Light" w:hAnsi="Boxed Light"/>
          <w:b/>
          <w:color w:val="363435"/>
          <w:w w:val="82"/>
          <w:sz w:val="24"/>
          <w:szCs w:val="24"/>
          <w:lang w:val="en-US"/>
        </w:rPr>
        <w:t>IMPELLE</w:t>
      </w:r>
      <w:r w:rsidRPr="00D41787">
        <w:rPr>
          <w:rFonts w:ascii="Boxed Light" w:hAnsi="Boxed Light"/>
          <w:b/>
          <w:color w:val="363435"/>
          <w:spacing w:val="-3"/>
          <w:w w:val="82"/>
          <w:sz w:val="24"/>
          <w:szCs w:val="24"/>
          <w:lang w:val="en-US"/>
        </w:rPr>
        <w:t>R</w:t>
      </w:r>
    </w:p>
    <w:p w14:paraId="54A47DE1" w14:textId="77777777" w:rsidR="000E4F6A" w:rsidRPr="00D41787" w:rsidRDefault="000E4F6A" w:rsidP="000E4F6A">
      <w:pPr>
        <w:spacing w:after="120" w:line="240" w:lineRule="exact"/>
        <w:ind w:left="108"/>
        <w:rPr>
          <w:rFonts w:ascii="Boxed Light" w:eastAsia="Times New Roman" w:hAnsi="Boxed Light"/>
          <w:color w:val="363435"/>
          <w:w w:val="113"/>
          <w:sz w:val="20"/>
          <w:szCs w:val="20"/>
          <w:lang w:val="en-US"/>
        </w:rPr>
      </w:pPr>
      <w:r w:rsidRPr="00D41787">
        <w:rPr>
          <w:rFonts w:ascii="Boxed Light" w:hAnsi="Boxed Light"/>
          <w:b/>
          <w:color w:val="363435"/>
          <w:lang w:val="en-US"/>
        </w:rPr>
        <w:t>Material/ Manufacture</w:t>
      </w:r>
      <w:r w:rsidRPr="00D41787">
        <w:rPr>
          <w:rFonts w:ascii="Boxed Light" w:hAnsi="Boxed Light"/>
          <w:color w:val="363435"/>
          <w:lang w:val="en-US"/>
        </w:rPr>
        <w:t xml:space="preserve">: </w:t>
      </w:r>
      <w:r w:rsidRPr="00D41787">
        <w:rPr>
          <w:rFonts w:ascii="Boxed Light" w:hAnsi="Boxed Light"/>
          <w:color w:val="363435"/>
          <w:w w:val="112"/>
          <w:sz w:val="20"/>
          <w:szCs w:val="20"/>
          <w:lang w:val="en-US"/>
        </w:rPr>
        <w:t xml:space="preserve">Fabricated </w:t>
      </w:r>
      <w:r w:rsidRPr="00D41787">
        <w:rPr>
          <w:rFonts w:ascii="Boxed Light" w:eastAsia="Times New Roman" w:hAnsi="Boxed Light"/>
          <w:color w:val="363435"/>
          <w:w w:val="113"/>
          <w:sz w:val="20"/>
          <w:szCs w:val="20"/>
          <w:lang w:val="en-US"/>
        </w:rPr>
        <w:t>Steel</w:t>
      </w:r>
      <w:r w:rsidRPr="00D41787">
        <w:rPr>
          <w:rFonts w:ascii="Boxed Light" w:hAnsi="Boxed Light"/>
          <w:color w:val="363435"/>
          <w:w w:val="112"/>
          <w:sz w:val="20"/>
          <w:szCs w:val="20"/>
          <w:lang w:val="en-US"/>
        </w:rPr>
        <w:t>, Backward Curved, Centrifugal Impeller</w:t>
      </w:r>
    </w:p>
    <w:p w14:paraId="457DF256" w14:textId="77777777" w:rsidR="000E4F6A" w:rsidRPr="00D41787" w:rsidRDefault="000E4F6A" w:rsidP="000E4F6A">
      <w:pPr>
        <w:spacing w:after="120" w:line="240" w:lineRule="exact"/>
        <w:ind w:left="108" w:right="-14"/>
        <w:rPr>
          <w:rFonts w:ascii="Boxed Light" w:hAnsi="Boxed Light"/>
          <w:color w:val="363435"/>
          <w:w w:val="107"/>
          <w:sz w:val="20"/>
          <w:szCs w:val="20"/>
          <w:lang w:val="en-US"/>
        </w:rPr>
      </w:pPr>
      <w:r w:rsidRPr="00D41787">
        <w:rPr>
          <w:rFonts w:ascii="Boxed Light" w:hAnsi="Boxed Light"/>
          <w:b/>
          <w:color w:val="363435"/>
          <w:lang w:val="en-US"/>
        </w:rPr>
        <w:t>Balance</w:t>
      </w:r>
      <w:r w:rsidRPr="00D41787">
        <w:rPr>
          <w:rFonts w:ascii="Boxed Light" w:hAnsi="Boxed Light"/>
          <w:color w:val="363435"/>
          <w:lang w:val="en-US"/>
        </w:rPr>
        <w:t>:</w:t>
      </w:r>
      <w:r w:rsidRPr="00D41787">
        <w:rPr>
          <w:rFonts w:ascii="Boxed Light" w:hAnsi="Boxed Light"/>
          <w:color w:val="363435"/>
          <w:spacing w:val="46"/>
          <w:lang w:val="en-US"/>
        </w:rPr>
        <w:t xml:space="preserve"> </w:t>
      </w:r>
      <w:r w:rsidRPr="00D41787">
        <w:rPr>
          <w:rFonts w:ascii="Boxed Light" w:hAnsi="Boxed Light"/>
          <w:color w:val="363435"/>
          <w:w w:val="112"/>
          <w:sz w:val="20"/>
          <w:szCs w:val="20"/>
          <w:lang w:val="en-US"/>
        </w:rPr>
        <w:t>I</w:t>
      </w:r>
      <w:r w:rsidRPr="00D41787">
        <w:rPr>
          <w:rFonts w:ascii="Boxed Light" w:hAnsi="Boxed Light"/>
          <w:color w:val="363435"/>
          <w:w w:val="114"/>
          <w:sz w:val="20"/>
          <w:szCs w:val="20"/>
          <w:lang w:val="en-US"/>
        </w:rPr>
        <w:t>n accordance with ISO 14694:2003,</w:t>
      </w:r>
      <w:r w:rsidRPr="00D41787">
        <w:rPr>
          <w:rFonts w:ascii="Boxed Light" w:hAnsi="Boxed Light"/>
          <w:color w:val="363435"/>
          <w:spacing w:val="26"/>
          <w:w w:val="113"/>
          <w:sz w:val="20"/>
          <w:szCs w:val="20"/>
          <w:lang w:val="en-US"/>
        </w:rPr>
        <w:t xml:space="preserve"> Category BV-3, </w:t>
      </w:r>
      <w:r w:rsidRPr="00D41787">
        <w:rPr>
          <w:rFonts w:ascii="Boxed Light" w:hAnsi="Boxed Light"/>
          <w:color w:val="363435"/>
          <w:sz w:val="20"/>
          <w:szCs w:val="20"/>
          <w:lang w:val="en-US"/>
        </w:rPr>
        <w:t>G</w:t>
      </w:r>
      <w:r w:rsidRPr="00D41787">
        <w:rPr>
          <w:rFonts w:ascii="Boxed Light" w:hAnsi="Boxed Light"/>
          <w:color w:val="363435"/>
          <w:spacing w:val="-3"/>
          <w:sz w:val="20"/>
          <w:szCs w:val="20"/>
          <w:lang w:val="en-US"/>
        </w:rPr>
        <w:t>r</w:t>
      </w:r>
      <w:r w:rsidRPr="00D41787">
        <w:rPr>
          <w:rFonts w:ascii="Boxed Light" w:hAnsi="Boxed Light"/>
          <w:color w:val="363435"/>
          <w:sz w:val="20"/>
          <w:szCs w:val="20"/>
          <w:lang w:val="en-US"/>
        </w:rPr>
        <w:t xml:space="preserve">ade </w:t>
      </w:r>
      <w:r w:rsidRPr="00D41787">
        <w:rPr>
          <w:rFonts w:ascii="Boxed Light" w:hAnsi="Boxed Light"/>
          <w:color w:val="363435"/>
          <w:w w:val="107"/>
          <w:sz w:val="20"/>
          <w:szCs w:val="20"/>
          <w:lang w:val="en-US"/>
        </w:rPr>
        <w:t xml:space="preserve">G6.3. </w:t>
      </w:r>
    </w:p>
    <w:p w14:paraId="0BC69FAB" w14:textId="77777777" w:rsidR="000E4F6A" w:rsidRPr="00D41787" w:rsidRDefault="000E4F6A" w:rsidP="000E4F6A">
      <w:pPr>
        <w:spacing w:after="120"/>
        <w:ind w:left="113"/>
        <w:rPr>
          <w:rFonts w:ascii="Boxed Light" w:hAnsi="Boxed Light"/>
          <w:color w:val="363435"/>
          <w:lang w:val="en-US"/>
        </w:rPr>
      </w:pPr>
      <w:r w:rsidRPr="00D41787">
        <w:rPr>
          <w:rFonts w:ascii="Boxed Light" w:hAnsi="Boxed Light"/>
          <w:b/>
          <w:color w:val="363435"/>
          <w:lang w:val="en-US"/>
        </w:rPr>
        <w:t>Operation</w:t>
      </w:r>
      <w:r w:rsidRPr="00D41787">
        <w:rPr>
          <w:rFonts w:ascii="Boxed Light" w:hAnsi="Boxed Light"/>
          <w:color w:val="363435"/>
          <w:w w:val="114"/>
          <w:sz w:val="20"/>
          <w:szCs w:val="20"/>
          <w:lang w:val="en-US"/>
        </w:rPr>
        <w:t>: Corrosion Resistant and suitable for continuous outdoor use</w:t>
      </w:r>
      <w:r w:rsidRPr="00D41787">
        <w:rPr>
          <w:rFonts w:ascii="Boxed Light" w:hAnsi="Boxed Light"/>
          <w:color w:val="363435"/>
          <w:lang w:val="en-US"/>
        </w:rPr>
        <w:t>.</w:t>
      </w:r>
    </w:p>
    <w:p w14:paraId="5DE80F1A" w14:textId="77777777" w:rsidR="000E4F6A" w:rsidRPr="00D41787" w:rsidRDefault="000E4F6A" w:rsidP="000E4F6A">
      <w:pPr>
        <w:spacing w:after="120"/>
        <w:ind w:left="113"/>
        <w:rPr>
          <w:rFonts w:ascii="Boxed Light" w:hAnsi="Boxed Light"/>
          <w:color w:val="363435"/>
          <w:w w:val="114"/>
          <w:sz w:val="20"/>
          <w:szCs w:val="20"/>
          <w:lang w:val="en-US"/>
        </w:rPr>
      </w:pPr>
      <w:r w:rsidRPr="00D41787">
        <w:rPr>
          <w:rFonts w:ascii="Boxed Light" w:hAnsi="Boxed Light"/>
          <w:b/>
          <w:color w:val="363435"/>
          <w:lang w:val="en-US"/>
        </w:rPr>
        <w:t>Impeller Design:</w:t>
      </w:r>
      <w:r w:rsidRPr="00D41787">
        <w:rPr>
          <w:rFonts w:ascii="Boxed Light" w:hAnsi="Boxed Light"/>
          <w:lang w:val="en-US"/>
        </w:rPr>
        <w:t xml:space="preserve"> </w:t>
      </w:r>
      <w:r w:rsidRPr="00D41787">
        <w:rPr>
          <w:rFonts w:ascii="Boxed Light" w:hAnsi="Boxed Light"/>
          <w:color w:val="363435"/>
          <w:w w:val="112"/>
          <w:sz w:val="20"/>
          <w:szCs w:val="20"/>
          <w:lang w:val="en-US"/>
        </w:rPr>
        <w:t xml:space="preserve">Impeller is designed for        </w:t>
      </w:r>
      <w:proofErr w:type="spellStart"/>
      <w:r w:rsidRPr="00D41787">
        <w:rPr>
          <w:rFonts w:ascii="Boxed Light" w:hAnsi="Boxed Light"/>
          <w:color w:val="363435"/>
          <w:w w:val="112"/>
          <w:sz w:val="20"/>
          <w:szCs w:val="20"/>
          <w:lang w:val="en-US"/>
        </w:rPr>
        <w:t>uni</w:t>
      </w:r>
      <w:proofErr w:type="spellEnd"/>
      <w:r w:rsidRPr="00D41787">
        <w:rPr>
          <w:rFonts w:ascii="Boxed Light" w:hAnsi="Boxed Light"/>
          <w:color w:val="363435"/>
          <w:w w:val="112"/>
          <w:sz w:val="20"/>
          <w:szCs w:val="20"/>
          <w:lang w:val="en-US"/>
        </w:rPr>
        <w:t>-directional operation.</w:t>
      </w:r>
    </w:p>
    <w:p w14:paraId="2A984A30" w14:textId="77777777" w:rsidR="000E4F6A" w:rsidRPr="00D41787" w:rsidRDefault="000E4F6A" w:rsidP="000E4F6A">
      <w:pPr>
        <w:spacing w:after="0"/>
        <w:ind w:left="113"/>
        <w:rPr>
          <w:rFonts w:ascii="Boxed Light" w:hAnsi="Boxed Light"/>
          <w:b/>
          <w:color w:val="363435"/>
          <w:lang w:val="en-US"/>
        </w:rPr>
      </w:pPr>
      <w:r w:rsidRPr="00D41787">
        <w:rPr>
          <w:rFonts w:ascii="Boxed Light" w:hAnsi="Boxed Light"/>
          <w:b/>
          <w:color w:val="363435"/>
          <w:lang w:val="en-US"/>
        </w:rPr>
        <w:t>UNIT DESIGN</w:t>
      </w:r>
    </w:p>
    <w:p w14:paraId="2F62E2F0" w14:textId="77777777" w:rsidR="000E4F6A" w:rsidRPr="00D41787" w:rsidRDefault="000E4F6A" w:rsidP="000E4F6A">
      <w:pPr>
        <w:spacing w:after="120"/>
        <w:ind w:left="113"/>
        <w:rPr>
          <w:rFonts w:ascii="Boxed Light" w:hAnsi="Boxed Light"/>
          <w:color w:val="363435"/>
          <w:w w:val="113"/>
          <w:sz w:val="20"/>
          <w:szCs w:val="20"/>
          <w:lang w:val="en-US"/>
        </w:rPr>
      </w:pPr>
      <w:r w:rsidRPr="00D41787">
        <w:rPr>
          <w:rFonts w:ascii="Boxed Light" w:hAnsi="Boxed Light"/>
          <w:color w:val="363435"/>
          <w:w w:val="113"/>
          <w:sz w:val="20"/>
          <w:szCs w:val="20"/>
          <w:lang w:val="en-US"/>
        </w:rPr>
        <w:t>Our Induction Thrust Fan (ITF) features a high efficiency centrifugal impeller which provides an enhanced aerodynamic performance and Thrust profile, whilst ensuring the overall product height is kept to a minimum. Due to its compact size, it is ideal for mounting in areas with a particularly stringent height requirement. The back of the unit can also be mounted very close to a solid object or obstruction, without affecting the aerodynamic performance of our product.</w:t>
      </w:r>
    </w:p>
    <w:p w14:paraId="7FA8E04F" w14:textId="55FD37CC" w:rsidR="000E4F6A" w:rsidRPr="00D41787" w:rsidRDefault="000E4F6A" w:rsidP="000E4F6A">
      <w:pPr>
        <w:spacing w:after="120"/>
        <w:ind w:left="113"/>
        <w:rPr>
          <w:rFonts w:ascii="Boxed Light" w:hAnsi="Boxed Light"/>
          <w:color w:val="363435"/>
          <w:w w:val="113"/>
          <w:sz w:val="20"/>
          <w:szCs w:val="20"/>
          <w:lang w:val="en-US"/>
        </w:rPr>
      </w:pPr>
      <w:r w:rsidRPr="00D41787">
        <w:rPr>
          <w:rFonts w:ascii="Boxed Light" w:hAnsi="Boxed Light"/>
          <w:b/>
          <w:color w:val="363435"/>
          <w:lang w:val="en-US"/>
        </w:rPr>
        <w:t>Easy Installation:</w:t>
      </w:r>
      <w:r w:rsidRPr="00D41787">
        <w:rPr>
          <w:rFonts w:ascii="Boxed Light" w:hAnsi="Boxed Light"/>
          <w:color w:val="363435"/>
          <w:w w:val="113"/>
          <w:sz w:val="20"/>
          <w:szCs w:val="20"/>
          <w:lang w:val="en-US"/>
        </w:rPr>
        <w:t xml:space="preserve"> Our ITF product is designed to be mounted directly to </w:t>
      </w:r>
      <w:r w:rsidRPr="00B5321D">
        <w:rPr>
          <w:rFonts w:ascii="Boxed Light" w:hAnsi="Boxed Light"/>
          <w:color w:val="000000" w:themeColor="text1"/>
          <w:w w:val="113"/>
          <w:sz w:val="20"/>
          <w:szCs w:val="20"/>
          <w:lang w:val="en-US"/>
        </w:rPr>
        <w:t>the soffit</w:t>
      </w:r>
      <w:r w:rsidR="00923C2D" w:rsidRPr="00B5321D">
        <w:rPr>
          <w:rFonts w:ascii="Boxed Light" w:hAnsi="Boxed Light"/>
          <w:color w:val="000000" w:themeColor="text1"/>
          <w:w w:val="113"/>
          <w:sz w:val="20"/>
          <w:szCs w:val="20"/>
          <w:lang w:val="en-US"/>
        </w:rPr>
        <w:t>/roof slab</w:t>
      </w:r>
      <w:r w:rsidRPr="00B5321D">
        <w:rPr>
          <w:rFonts w:ascii="Boxed Light" w:hAnsi="Boxed Light"/>
          <w:color w:val="000000" w:themeColor="text1"/>
          <w:w w:val="113"/>
          <w:sz w:val="20"/>
          <w:szCs w:val="20"/>
          <w:lang w:val="en-US"/>
        </w:rPr>
        <w:t xml:space="preserve"> to </w:t>
      </w:r>
      <w:r w:rsidRPr="00D41787">
        <w:rPr>
          <w:rFonts w:ascii="Boxed Light" w:hAnsi="Boxed Light"/>
          <w:color w:val="363435"/>
          <w:w w:val="113"/>
          <w:sz w:val="20"/>
          <w:szCs w:val="20"/>
          <w:lang w:val="en-US"/>
        </w:rPr>
        <w:t>ensure that its installed height is minimi</w:t>
      </w:r>
      <w:r w:rsidR="00923C2D" w:rsidRPr="00D41787">
        <w:rPr>
          <w:rFonts w:ascii="Boxed Light" w:hAnsi="Boxed Light"/>
          <w:color w:val="363435"/>
          <w:w w:val="113"/>
          <w:sz w:val="20"/>
          <w:szCs w:val="20"/>
          <w:lang w:val="en-US"/>
        </w:rPr>
        <w:t>z</w:t>
      </w:r>
      <w:r w:rsidRPr="00D41787">
        <w:rPr>
          <w:rFonts w:ascii="Boxed Light" w:hAnsi="Boxed Light"/>
          <w:color w:val="363435"/>
          <w:w w:val="113"/>
          <w:sz w:val="20"/>
          <w:szCs w:val="20"/>
          <w:lang w:val="en-US"/>
        </w:rPr>
        <w:t xml:space="preserve">ed. </w:t>
      </w:r>
    </w:p>
    <w:p w14:paraId="0CB22FB6" w14:textId="77777777" w:rsidR="000E4F6A" w:rsidRPr="00D41787" w:rsidRDefault="000E4F6A" w:rsidP="000E4F6A">
      <w:pPr>
        <w:spacing w:after="0"/>
        <w:ind w:left="108"/>
        <w:rPr>
          <w:rFonts w:ascii="Boxed Light" w:hAnsi="Boxed Light"/>
          <w:b/>
          <w:color w:val="363435"/>
          <w:w w:val="82"/>
          <w:sz w:val="24"/>
          <w:szCs w:val="24"/>
          <w:lang w:val="en-US"/>
        </w:rPr>
      </w:pPr>
      <w:r w:rsidRPr="00D41787">
        <w:rPr>
          <w:rFonts w:ascii="Boxed Light" w:hAnsi="Boxed Light"/>
          <w:b/>
          <w:color w:val="363435"/>
          <w:w w:val="82"/>
          <w:sz w:val="24"/>
          <w:szCs w:val="24"/>
          <w:lang w:val="en-US"/>
        </w:rPr>
        <w:t>MOTOR</w:t>
      </w:r>
    </w:p>
    <w:p w14:paraId="2ADD1A15" w14:textId="77777777" w:rsidR="000E4F6A" w:rsidRPr="00D41787" w:rsidRDefault="000E4F6A" w:rsidP="000E4F6A">
      <w:pPr>
        <w:spacing w:after="120"/>
        <w:ind w:left="108"/>
        <w:rPr>
          <w:rFonts w:ascii="Boxed Light" w:hAnsi="Boxed Light"/>
          <w:color w:val="363435"/>
          <w:w w:val="113"/>
          <w:sz w:val="20"/>
          <w:szCs w:val="20"/>
          <w:lang w:val="en-US"/>
        </w:rPr>
      </w:pPr>
      <w:r w:rsidRPr="00D41787">
        <w:rPr>
          <w:rFonts w:ascii="Boxed Light" w:hAnsi="Boxed Light"/>
          <w:b/>
          <w:color w:val="363435"/>
          <w:lang w:val="en-US"/>
        </w:rPr>
        <w:t>Type:</w:t>
      </w:r>
      <w:r w:rsidRPr="00D41787">
        <w:rPr>
          <w:rFonts w:ascii="Boxed Light" w:hAnsi="Boxed Light"/>
          <w:color w:val="363435"/>
          <w:w w:val="113"/>
          <w:lang w:val="en-US"/>
        </w:rPr>
        <w:t xml:space="preserve"> </w:t>
      </w:r>
      <w:r w:rsidRPr="00D41787">
        <w:rPr>
          <w:rFonts w:ascii="Boxed Light" w:hAnsi="Boxed Light"/>
          <w:color w:val="363435"/>
          <w:w w:val="113"/>
          <w:sz w:val="20"/>
          <w:szCs w:val="20"/>
          <w:lang w:val="en-US"/>
        </w:rPr>
        <w:t>Fan motors are of the totally enclosed, Cast Iron, Pad mounted, squirrel cage induction, continuous duty variable torque type and have an ingress protection rating of IP55.</w:t>
      </w:r>
    </w:p>
    <w:p w14:paraId="7F3E5D9C" w14:textId="77777777" w:rsidR="000E4F6A" w:rsidRPr="00D41787" w:rsidRDefault="000E4F6A" w:rsidP="000E4F6A">
      <w:pPr>
        <w:spacing w:after="120"/>
        <w:ind w:left="108"/>
        <w:rPr>
          <w:rFonts w:ascii="Boxed Light" w:hAnsi="Boxed Light"/>
          <w:color w:val="363435"/>
          <w:w w:val="113"/>
          <w:sz w:val="20"/>
          <w:szCs w:val="20"/>
          <w:lang w:val="en-US"/>
        </w:rPr>
      </w:pPr>
      <w:r w:rsidRPr="00D41787">
        <w:rPr>
          <w:rFonts w:ascii="Boxed Light" w:hAnsi="Boxed Light"/>
          <w:b/>
          <w:color w:val="363435"/>
          <w:lang w:val="en-US"/>
        </w:rPr>
        <w:t xml:space="preserve">Bearings: </w:t>
      </w:r>
      <w:r w:rsidRPr="00D41787">
        <w:rPr>
          <w:rFonts w:ascii="Boxed Light" w:hAnsi="Boxed Light"/>
          <w:color w:val="363435"/>
          <w:w w:val="113"/>
          <w:sz w:val="20"/>
          <w:szCs w:val="20"/>
          <w:lang w:val="en-US"/>
        </w:rPr>
        <w:t xml:space="preserve">These are of the sealed for life. </w:t>
      </w:r>
    </w:p>
    <w:p w14:paraId="7129F0E5" w14:textId="77777777" w:rsidR="00923C2D" w:rsidRPr="00D41787" w:rsidRDefault="00923C2D" w:rsidP="00923C2D">
      <w:pPr>
        <w:spacing w:after="120"/>
        <w:ind w:left="108"/>
        <w:rPr>
          <w:rFonts w:ascii="Boxed Light" w:hAnsi="Boxed Light"/>
          <w:color w:val="363435"/>
          <w:w w:val="113"/>
          <w:sz w:val="20"/>
          <w:szCs w:val="20"/>
          <w:lang w:val="en-US"/>
        </w:rPr>
      </w:pPr>
      <w:r w:rsidRPr="00D41787">
        <w:rPr>
          <w:rFonts w:ascii="Boxed Light" w:hAnsi="Boxed Light"/>
          <w:b/>
          <w:color w:val="363435"/>
          <w:lang w:val="en-US"/>
        </w:rPr>
        <w:t xml:space="preserve">Motor insulation: </w:t>
      </w:r>
      <w:r w:rsidRPr="00D41787">
        <w:rPr>
          <w:rFonts w:ascii="Boxed Light" w:hAnsi="Boxed Light"/>
          <w:color w:val="363435"/>
          <w:w w:val="113"/>
          <w:sz w:val="20"/>
          <w:szCs w:val="20"/>
          <w:lang w:val="en-US"/>
        </w:rPr>
        <w:t xml:space="preserve"> Minimum insulation standard is Class "H". The motor temperature rise will be in accordance with, BS5000, EN 60034-1, or EN 12101-3 in cases of Emergency High Temperature applications. </w:t>
      </w:r>
    </w:p>
    <w:p w14:paraId="710B721B" w14:textId="35E1C557" w:rsidR="00923C2D" w:rsidRPr="00D41787" w:rsidRDefault="00923C2D" w:rsidP="00923C2D">
      <w:pPr>
        <w:spacing w:after="120"/>
        <w:ind w:left="108"/>
        <w:rPr>
          <w:rFonts w:ascii="Boxed Light" w:hAnsi="Boxed Light"/>
          <w:color w:val="363435"/>
          <w:w w:val="113"/>
          <w:sz w:val="20"/>
          <w:szCs w:val="20"/>
          <w:lang w:val="en-US"/>
        </w:rPr>
      </w:pPr>
      <w:r w:rsidRPr="00D41787">
        <w:rPr>
          <w:rFonts w:ascii="Boxed Light" w:hAnsi="Boxed Light"/>
          <w:b/>
          <w:color w:val="363435"/>
          <w:lang w:val="en-US"/>
        </w:rPr>
        <w:t>Standard Temperature fans</w:t>
      </w:r>
      <w:r w:rsidRPr="00D41787">
        <w:rPr>
          <w:rFonts w:ascii="Boxed Light" w:hAnsi="Boxed Light"/>
          <w:color w:val="363435"/>
          <w:lang w:val="en-US"/>
        </w:rPr>
        <w:t>:</w:t>
      </w:r>
      <w:r w:rsidRPr="00D41787">
        <w:rPr>
          <w:rFonts w:ascii="Boxed Light" w:hAnsi="Boxed Light"/>
          <w:color w:val="363435"/>
          <w:spacing w:val="21"/>
          <w:lang w:val="en-US"/>
        </w:rPr>
        <w:t xml:space="preserve"> </w:t>
      </w:r>
      <w:r w:rsidRPr="00D41787">
        <w:rPr>
          <w:rFonts w:ascii="Boxed Light" w:hAnsi="Boxed Light"/>
          <w:color w:val="363435"/>
          <w:w w:val="113"/>
          <w:sz w:val="20"/>
          <w:szCs w:val="20"/>
          <w:lang w:val="en-US"/>
        </w:rPr>
        <w:t>Fans are designed for Continuous operation from -40°</w:t>
      </w:r>
      <w:r w:rsidR="00FA589E" w:rsidRPr="00D41787">
        <w:rPr>
          <w:rFonts w:ascii="Boxed Light" w:hAnsi="Boxed Light"/>
          <w:color w:val="363435"/>
          <w:w w:val="113"/>
          <w:sz w:val="20"/>
          <w:szCs w:val="20"/>
          <w:lang w:val="en-US"/>
        </w:rPr>
        <w:t>F</w:t>
      </w:r>
      <w:r w:rsidRPr="00D41787">
        <w:rPr>
          <w:rFonts w:ascii="Boxed Light" w:hAnsi="Boxed Light"/>
          <w:color w:val="363435"/>
          <w:w w:val="113"/>
          <w:sz w:val="20"/>
          <w:szCs w:val="20"/>
          <w:lang w:val="en-US"/>
        </w:rPr>
        <w:t xml:space="preserve"> to +</w:t>
      </w:r>
      <w:r w:rsidR="00FA589E" w:rsidRPr="00D41787">
        <w:rPr>
          <w:rFonts w:ascii="Boxed Light" w:hAnsi="Boxed Light"/>
          <w:color w:val="363435"/>
          <w:w w:val="113"/>
          <w:sz w:val="20"/>
          <w:szCs w:val="20"/>
          <w:lang w:val="en-US"/>
        </w:rPr>
        <w:t>122</w:t>
      </w:r>
      <w:r w:rsidRPr="00D41787">
        <w:rPr>
          <w:rFonts w:ascii="Boxed Light" w:hAnsi="Boxed Light"/>
          <w:color w:val="363435"/>
          <w:w w:val="113"/>
          <w:sz w:val="20"/>
          <w:szCs w:val="20"/>
          <w:lang w:val="en-US"/>
        </w:rPr>
        <w:t>°</w:t>
      </w:r>
      <w:r w:rsidR="00FA589E" w:rsidRPr="00D41787">
        <w:rPr>
          <w:rFonts w:ascii="Boxed Light" w:hAnsi="Boxed Light"/>
          <w:color w:val="363435"/>
          <w:w w:val="113"/>
          <w:sz w:val="20"/>
          <w:szCs w:val="20"/>
          <w:lang w:val="en-US"/>
        </w:rPr>
        <w:t>F</w:t>
      </w:r>
      <w:r w:rsidRPr="00D41787">
        <w:rPr>
          <w:rFonts w:ascii="Boxed Light" w:hAnsi="Boxed Light"/>
          <w:color w:val="363435"/>
          <w:w w:val="113"/>
          <w:sz w:val="20"/>
          <w:szCs w:val="20"/>
          <w:lang w:val="en-US"/>
        </w:rPr>
        <w:t>.</w:t>
      </w:r>
    </w:p>
    <w:p w14:paraId="5F256BD2" w14:textId="5AEC3995" w:rsidR="00923C2D" w:rsidRPr="00D41787" w:rsidRDefault="00923C2D" w:rsidP="00923C2D">
      <w:pPr>
        <w:spacing w:after="120" w:line="250" w:lineRule="auto"/>
        <w:ind w:left="113" w:right="-14"/>
        <w:rPr>
          <w:rFonts w:ascii="Boxed Light" w:hAnsi="Boxed Light"/>
          <w:color w:val="363435"/>
          <w:w w:val="119"/>
          <w:sz w:val="20"/>
          <w:szCs w:val="20"/>
          <w:lang w:val="en-US"/>
        </w:rPr>
      </w:pPr>
      <w:r w:rsidRPr="00D41787">
        <w:rPr>
          <w:rFonts w:ascii="Boxed Light" w:hAnsi="Boxed Light"/>
          <w:b/>
          <w:color w:val="363435"/>
          <w:lang w:val="en-US"/>
        </w:rPr>
        <w:t>High Temperature (HT) Range:</w:t>
      </w:r>
      <w:r w:rsidRPr="00D41787">
        <w:rPr>
          <w:rFonts w:ascii="Boxed Light" w:hAnsi="Boxed Light"/>
          <w:color w:val="363435"/>
          <w:spacing w:val="18"/>
          <w:lang w:val="en-US"/>
        </w:rPr>
        <w:t xml:space="preserve"> </w:t>
      </w:r>
      <w:r w:rsidRPr="00D41787">
        <w:rPr>
          <w:rFonts w:ascii="Boxed Light" w:hAnsi="Boxed Light"/>
          <w:color w:val="363435"/>
          <w:spacing w:val="18"/>
          <w:sz w:val="20"/>
          <w:szCs w:val="20"/>
          <w:lang w:val="en-US"/>
        </w:rPr>
        <w:t xml:space="preserve">Once off emergency use for </w:t>
      </w:r>
      <w:r w:rsidR="00B7520A" w:rsidRPr="00D41787">
        <w:rPr>
          <w:rFonts w:ascii="Boxed Light" w:hAnsi="Boxed Light"/>
          <w:color w:val="363435"/>
          <w:spacing w:val="18"/>
          <w:sz w:val="20"/>
          <w:szCs w:val="20"/>
          <w:lang w:val="en-US"/>
        </w:rPr>
        <w:t>392</w:t>
      </w:r>
      <w:r w:rsidRPr="00D41787">
        <w:rPr>
          <w:rFonts w:ascii="Boxed Light" w:hAnsi="Boxed Light"/>
          <w:color w:val="363435"/>
          <w:spacing w:val="18"/>
          <w:sz w:val="20"/>
          <w:szCs w:val="20"/>
          <w:lang w:val="en-US"/>
        </w:rPr>
        <w:t>°F (F</w:t>
      </w:r>
      <w:r w:rsidR="00B7520A" w:rsidRPr="00D41787">
        <w:rPr>
          <w:rFonts w:ascii="Boxed Light" w:hAnsi="Boxed Light"/>
          <w:color w:val="363435"/>
          <w:spacing w:val="18"/>
          <w:sz w:val="20"/>
          <w:szCs w:val="20"/>
          <w:lang w:val="en-US"/>
        </w:rPr>
        <w:t>200</w:t>
      </w:r>
      <w:r w:rsidRPr="00D41787">
        <w:rPr>
          <w:rFonts w:ascii="Boxed Light" w:hAnsi="Boxed Light"/>
          <w:color w:val="363435"/>
          <w:spacing w:val="18"/>
          <w:sz w:val="20"/>
          <w:szCs w:val="20"/>
          <w:lang w:val="en-US"/>
        </w:rPr>
        <w:t xml:space="preserve">) </w:t>
      </w:r>
      <w:r w:rsidRPr="00D41787">
        <w:rPr>
          <w:rFonts w:ascii="Boxed Light" w:hAnsi="Boxed Light"/>
          <w:color w:val="363435"/>
          <w:w w:val="119"/>
          <w:sz w:val="20"/>
          <w:szCs w:val="20"/>
          <w:lang w:val="en-US"/>
        </w:rPr>
        <w:t>for duration of 2 hours in accordance with EN12101-3.</w:t>
      </w:r>
    </w:p>
    <w:p w14:paraId="39A6346D" w14:textId="77777777" w:rsidR="00923C2D" w:rsidRPr="00D41787" w:rsidRDefault="00923C2D" w:rsidP="00923C2D">
      <w:pPr>
        <w:spacing w:after="120"/>
        <w:ind w:left="108"/>
        <w:rPr>
          <w:rFonts w:ascii="Boxed Light" w:hAnsi="Boxed Light"/>
          <w:color w:val="363435"/>
          <w:w w:val="113"/>
          <w:sz w:val="20"/>
          <w:szCs w:val="20"/>
          <w:lang w:val="en-US"/>
        </w:rPr>
      </w:pPr>
      <w:r w:rsidRPr="00D41787">
        <w:rPr>
          <w:rFonts w:ascii="Boxed Light" w:hAnsi="Boxed Light"/>
          <w:b/>
          <w:color w:val="363435"/>
          <w:lang w:val="en-US"/>
        </w:rPr>
        <w:t xml:space="preserve">Electrical Isolator: </w:t>
      </w:r>
      <w:r w:rsidRPr="00D41787">
        <w:rPr>
          <w:rFonts w:ascii="Boxed Light" w:hAnsi="Boxed Light"/>
          <w:color w:val="363435"/>
          <w:w w:val="113"/>
          <w:sz w:val="20"/>
          <w:szCs w:val="20"/>
          <w:lang w:val="en-US"/>
        </w:rPr>
        <w:t>A suitably compliant isolator (rated for the design temperature) is installed on all units as standard.</w:t>
      </w:r>
    </w:p>
    <w:p w14:paraId="38360AF8" w14:textId="77777777" w:rsidR="00923C2D" w:rsidRPr="00D41787" w:rsidRDefault="00923C2D" w:rsidP="00923C2D">
      <w:pPr>
        <w:spacing w:after="0"/>
        <w:ind w:left="113"/>
        <w:rPr>
          <w:rFonts w:ascii="Boxed Light" w:hAnsi="Boxed Light"/>
          <w:color w:val="363435"/>
          <w:spacing w:val="15"/>
          <w:lang w:val="en-US"/>
        </w:rPr>
      </w:pPr>
      <w:r w:rsidRPr="00D41787">
        <w:rPr>
          <w:rFonts w:ascii="Boxed Light" w:hAnsi="Boxed Light"/>
          <w:b/>
          <w:color w:val="363435"/>
          <w:lang w:val="en-US"/>
        </w:rPr>
        <w:t>Electrical Supply Options</w:t>
      </w:r>
      <w:r w:rsidRPr="00D41787">
        <w:rPr>
          <w:rFonts w:ascii="Boxed Light" w:hAnsi="Boxed Light"/>
          <w:color w:val="363435"/>
          <w:lang w:val="en-US"/>
        </w:rPr>
        <w:t>:</w:t>
      </w:r>
      <w:r w:rsidRPr="00D41787">
        <w:rPr>
          <w:rFonts w:ascii="Boxed Light" w:hAnsi="Boxed Light"/>
          <w:color w:val="363435"/>
          <w:spacing w:val="15"/>
          <w:lang w:val="en-US"/>
        </w:rPr>
        <w:t xml:space="preserve"> </w:t>
      </w:r>
    </w:p>
    <w:p w14:paraId="681EC22A" w14:textId="35D42424" w:rsidR="00923C2D" w:rsidRPr="00D41787" w:rsidRDefault="00923C2D" w:rsidP="00923C2D">
      <w:pPr>
        <w:spacing w:after="0"/>
        <w:ind w:left="113"/>
        <w:rPr>
          <w:rFonts w:ascii="Boxed Light" w:hAnsi="Boxed Light"/>
          <w:color w:val="363435"/>
          <w:spacing w:val="15"/>
          <w:lang w:val="en-US"/>
        </w:rPr>
      </w:pPr>
      <w:r w:rsidRPr="00D41787">
        <w:rPr>
          <w:rFonts w:ascii="Boxed Light" w:hAnsi="Boxed Light"/>
          <w:color w:val="363435"/>
          <w:spacing w:val="15"/>
          <w:lang w:val="en-US"/>
        </w:rPr>
        <w:t>Three Phase</w:t>
      </w:r>
      <w:r w:rsidRPr="00D41787">
        <w:rPr>
          <w:rFonts w:ascii="Boxed Light" w:hAnsi="Boxed Light"/>
          <w:color w:val="363435"/>
          <w:lang w:val="en-US"/>
        </w:rPr>
        <w:t>,</w:t>
      </w:r>
      <w:r w:rsidRPr="00D41787">
        <w:rPr>
          <w:rFonts w:ascii="Boxed Light" w:hAnsi="Boxed Light"/>
          <w:b/>
          <w:color w:val="363435"/>
          <w:lang w:val="en-US"/>
        </w:rPr>
        <w:t xml:space="preserve"> </w:t>
      </w:r>
      <w:r w:rsidRPr="00D41787">
        <w:rPr>
          <w:rFonts w:ascii="Boxed Light" w:hAnsi="Boxed Light"/>
          <w:color w:val="363435"/>
          <w:spacing w:val="15"/>
          <w:lang w:val="en-US"/>
        </w:rPr>
        <w:t xml:space="preserve">60Hz </w:t>
      </w:r>
      <w:r w:rsidR="00B7520A" w:rsidRPr="00D41787">
        <w:rPr>
          <w:rFonts w:ascii="Boxed Light" w:hAnsi="Boxed Light"/>
          <w:color w:val="363435"/>
          <w:spacing w:val="15"/>
          <w:lang w:val="en-US"/>
        </w:rPr>
        <w:t>460v or 208v</w:t>
      </w:r>
    </w:p>
    <w:p w14:paraId="7F0BB5DF" w14:textId="77777777" w:rsidR="00923C2D" w:rsidRPr="00D41787" w:rsidRDefault="00923C2D" w:rsidP="00923C2D">
      <w:pPr>
        <w:spacing w:after="0"/>
        <w:ind w:left="113"/>
        <w:rPr>
          <w:rFonts w:ascii="Boxed Light" w:hAnsi="Boxed Light"/>
          <w:b/>
          <w:color w:val="363435"/>
          <w:w w:val="82"/>
          <w:sz w:val="16"/>
          <w:szCs w:val="16"/>
          <w:lang w:val="en-US"/>
        </w:rPr>
      </w:pPr>
    </w:p>
    <w:p w14:paraId="7F4D2C6F" w14:textId="77777777" w:rsidR="00923C2D" w:rsidRPr="00D41787" w:rsidRDefault="00923C2D" w:rsidP="00923C2D">
      <w:pPr>
        <w:spacing w:after="0"/>
        <w:ind w:left="108"/>
        <w:rPr>
          <w:rFonts w:ascii="Boxed Light" w:hAnsi="Boxed Light"/>
          <w:b/>
          <w:color w:val="363435"/>
          <w:w w:val="82"/>
          <w:sz w:val="24"/>
          <w:szCs w:val="24"/>
          <w:lang w:val="en-US"/>
        </w:rPr>
      </w:pPr>
      <w:r w:rsidRPr="00D41787">
        <w:rPr>
          <w:rFonts w:ascii="Boxed Light" w:hAnsi="Boxed Light"/>
          <w:b/>
          <w:color w:val="363435"/>
          <w:w w:val="82"/>
          <w:sz w:val="24"/>
          <w:szCs w:val="24"/>
          <w:lang w:val="en-US"/>
        </w:rPr>
        <w:t>MOTOR SPEED CONTROL</w:t>
      </w:r>
    </w:p>
    <w:p w14:paraId="4EAEAB6A" w14:textId="77777777" w:rsidR="00923C2D" w:rsidRPr="00D41787" w:rsidRDefault="00923C2D" w:rsidP="00923C2D">
      <w:pPr>
        <w:spacing w:after="120" w:line="240" w:lineRule="exact"/>
        <w:ind w:left="108" w:right="215"/>
        <w:rPr>
          <w:rFonts w:ascii="Boxed Light" w:hAnsi="Boxed Light"/>
          <w:color w:val="363435"/>
          <w:w w:val="113"/>
          <w:sz w:val="20"/>
          <w:szCs w:val="20"/>
          <w:lang w:val="en-US"/>
        </w:rPr>
      </w:pPr>
      <w:r w:rsidRPr="00D41787">
        <w:rPr>
          <w:rFonts w:ascii="Boxed Light" w:hAnsi="Boxed Light"/>
          <w:b/>
          <w:color w:val="363435"/>
          <w:lang w:val="en-US"/>
        </w:rPr>
        <w:t>Two Speed:</w:t>
      </w:r>
      <w:r w:rsidRPr="00D41787">
        <w:rPr>
          <w:rFonts w:ascii="Boxed Light" w:hAnsi="Boxed Light"/>
          <w:color w:val="363435"/>
          <w:sz w:val="20"/>
          <w:szCs w:val="20"/>
          <w:lang w:val="en-US"/>
        </w:rPr>
        <w:t xml:space="preserve"> </w:t>
      </w:r>
      <w:r w:rsidRPr="00D41787">
        <w:rPr>
          <w:rFonts w:ascii="Boxed Light" w:hAnsi="Boxed Light"/>
          <w:color w:val="363435"/>
          <w:w w:val="113"/>
          <w:sz w:val="20"/>
          <w:szCs w:val="20"/>
          <w:lang w:val="en-US"/>
        </w:rPr>
        <w:t xml:space="preserve">Pole Change (PC) or </w:t>
      </w:r>
      <w:proofErr w:type="spellStart"/>
      <w:r w:rsidRPr="00D41787">
        <w:rPr>
          <w:rFonts w:ascii="Boxed Light" w:hAnsi="Boxed Light"/>
          <w:color w:val="363435"/>
          <w:w w:val="113"/>
          <w:sz w:val="20"/>
          <w:szCs w:val="20"/>
          <w:lang w:val="en-US"/>
        </w:rPr>
        <w:t>Dahlander</w:t>
      </w:r>
      <w:proofErr w:type="spellEnd"/>
      <w:r w:rsidRPr="00D41787">
        <w:rPr>
          <w:rFonts w:ascii="Boxed Light" w:hAnsi="Boxed Light"/>
          <w:color w:val="363435"/>
          <w:w w:val="113"/>
          <w:sz w:val="20"/>
          <w:szCs w:val="20"/>
          <w:lang w:val="en-US"/>
        </w:rPr>
        <w:t xml:space="preserve"> two speed motors are reconnected from a single winding via six winding terminals to give two separate pole numbers.</w:t>
      </w:r>
    </w:p>
    <w:p w14:paraId="1DF2DC8C" w14:textId="77777777" w:rsidR="00923C2D" w:rsidRPr="00D41787" w:rsidRDefault="00923C2D" w:rsidP="00923C2D">
      <w:pPr>
        <w:spacing w:after="120"/>
        <w:ind w:left="108"/>
        <w:rPr>
          <w:rFonts w:ascii="Boxed Light" w:hAnsi="Boxed Light"/>
          <w:color w:val="363435"/>
          <w:w w:val="113"/>
          <w:sz w:val="20"/>
          <w:szCs w:val="20"/>
          <w:lang w:val="en-US"/>
        </w:rPr>
      </w:pPr>
      <w:r w:rsidRPr="00D41787">
        <w:rPr>
          <w:rFonts w:ascii="Boxed Light" w:hAnsi="Boxed Light"/>
          <w:b/>
          <w:color w:val="363435"/>
          <w:lang w:val="en-US"/>
        </w:rPr>
        <w:t>Speed Control:</w:t>
      </w:r>
      <w:r w:rsidRPr="00D41787">
        <w:rPr>
          <w:rFonts w:ascii="Boxed Light" w:hAnsi="Boxed Light"/>
          <w:color w:val="363435"/>
          <w:w w:val="113"/>
          <w:sz w:val="20"/>
          <w:szCs w:val="20"/>
          <w:lang w:val="en-US"/>
        </w:rPr>
        <w:t xml:space="preserve"> All three phase, single speed, motors are suitable for inverter control. </w:t>
      </w:r>
    </w:p>
    <w:p w14:paraId="0903B4F0" w14:textId="77777777" w:rsidR="00923C2D" w:rsidRPr="00D41787" w:rsidRDefault="00923C2D" w:rsidP="00923C2D">
      <w:pPr>
        <w:spacing w:after="0"/>
        <w:ind w:left="108"/>
        <w:rPr>
          <w:rFonts w:ascii="Boxed Light" w:hAnsi="Boxed Light"/>
          <w:b/>
          <w:color w:val="363435"/>
          <w:w w:val="82"/>
          <w:sz w:val="24"/>
          <w:szCs w:val="24"/>
          <w:lang w:val="en-US"/>
        </w:rPr>
      </w:pPr>
      <w:r w:rsidRPr="00D41787">
        <w:rPr>
          <w:rFonts w:ascii="Boxed Light" w:hAnsi="Boxed Light"/>
          <w:b/>
          <w:color w:val="363435"/>
          <w:w w:val="82"/>
          <w:sz w:val="24"/>
          <w:szCs w:val="24"/>
          <w:lang w:val="en-US"/>
        </w:rPr>
        <w:t>PERFORMANCE DATA</w:t>
      </w:r>
    </w:p>
    <w:p w14:paraId="6E411900" w14:textId="1E6EE281" w:rsidR="00923C2D" w:rsidRPr="00D41787" w:rsidRDefault="00923C2D" w:rsidP="00923C2D">
      <w:pPr>
        <w:spacing w:after="120"/>
        <w:ind w:left="108"/>
        <w:rPr>
          <w:rFonts w:ascii="Boxed Light" w:hAnsi="Boxed Light"/>
          <w:w w:val="113"/>
          <w:sz w:val="20"/>
          <w:szCs w:val="20"/>
          <w:lang w:val="en-US"/>
        </w:rPr>
      </w:pPr>
      <w:r w:rsidRPr="00D41787">
        <w:rPr>
          <w:rFonts w:ascii="Boxed Light" w:hAnsi="Boxed Light"/>
          <w:b/>
          <w:w w:val="113"/>
          <w:sz w:val="20"/>
          <w:szCs w:val="20"/>
          <w:lang w:val="en-US"/>
        </w:rPr>
        <w:t>Testing:</w:t>
      </w:r>
      <w:r w:rsidRPr="00D41787">
        <w:rPr>
          <w:rFonts w:ascii="Boxed Light" w:hAnsi="Boxed Light"/>
          <w:w w:val="113"/>
          <w:sz w:val="20"/>
          <w:szCs w:val="20"/>
          <w:lang w:val="en-US"/>
        </w:rPr>
        <w:t xml:space="preserve"> The air performance data has been measured by the latest version of British and International Standards: ISO 13350: 1999 Industrial Fans Performance Testing of Jet Fans</w:t>
      </w:r>
    </w:p>
    <w:p w14:paraId="52690F95" w14:textId="45DB24AE" w:rsidR="00923C2D" w:rsidRPr="00D41787" w:rsidRDefault="00923C2D" w:rsidP="00923C2D">
      <w:pPr>
        <w:spacing w:after="120"/>
        <w:ind w:left="108"/>
        <w:rPr>
          <w:rFonts w:ascii="Boxed Light" w:hAnsi="Boxed Light"/>
          <w:w w:val="113"/>
          <w:sz w:val="20"/>
          <w:szCs w:val="20"/>
          <w:lang w:val="en-US"/>
        </w:rPr>
      </w:pPr>
      <w:r w:rsidRPr="00D41787">
        <w:rPr>
          <w:rFonts w:ascii="Boxed Light" w:hAnsi="Boxed Light"/>
          <w:w w:val="113"/>
          <w:sz w:val="20"/>
          <w:szCs w:val="20"/>
          <w:lang w:val="en-US"/>
        </w:rPr>
        <w:t xml:space="preserve">The second duty levels quoted (low speed operation) are based on tests carried out under the Woods </w:t>
      </w:r>
      <w:r w:rsidR="005B1E46" w:rsidRPr="00D41787">
        <w:rPr>
          <w:rFonts w:ascii="Boxed Light" w:hAnsi="Boxed Light"/>
          <w:w w:val="113"/>
          <w:sz w:val="20"/>
          <w:szCs w:val="20"/>
          <w:lang w:val="en-US"/>
        </w:rPr>
        <w:t xml:space="preserve">Air Movement </w:t>
      </w:r>
      <w:r w:rsidRPr="00D41787">
        <w:rPr>
          <w:rFonts w:ascii="Boxed Light" w:hAnsi="Boxed Light"/>
          <w:w w:val="113"/>
          <w:sz w:val="20"/>
          <w:szCs w:val="20"/>
          <w:lang w:val="en-US"/>
        </w:rPr>
        <w:t>certified laboratory conditions.</w:t>
      </w:r>
    </w:p>
    <w:p w14:paraId="2387A744" w14:textId="77777777" w:rsidR="00923C2D" w:rsidRPr="00D41787" w:rsidRDefault="00923C2D" w:rsidP="00923C2D">
      <w:pPr>
        <w:spacing w:after="0"/>
        <w:ind w:left="108"/>
        <w:rPr>
          <w:rFonts w:ascii="Boxed Light" w:hAnsi="Boxed Light"/>
          <w:w w:val="113"/>
          <w:sz w:val="20"/>
          <w:szCs w:val="20"/>
          <w:lang w:val="en-US"/>
        </w:rPr>
      </w:pPr>
      <w:r w:rsidRPr="00D41787">
        <w:rPr>
          <w:rFonts w:ascii="Boxed Light" w:hAnsi="Boxed Light"/>
          <w:b/>
          <w:w w:val="113"/>
          <w:sz w:val="20"/>
          <w:szCs w:val="20"/>
          <w:lang w:val="en-US"/>
        </w:rPr>
        <w:t>HT Certification:</w:t>
      </w:r>
      <w:r w:rsidRPr="00D41787">
        <w:rPr>
          <w:rFonts w:ascii="Boxed Light" w:hAnsi="Boxed Light"/>
          <w:w w:val="113"/>
          <w:sz w:val="20"/>
          <w:szCs w:val="20"/>
          <w:lang w:val="en-US"/>
        </w:rPr>
        <w:t xml:space="preserve"> The induction fans are high temperature certified to the latest European standard EN12101-3 and are CE compliant.</w:t>
      </w:r>
    </w:p>
    <w:p w14:paraId="7517DEEA" w14:textId="77777777" w:rsidR="003420D3" w:rsidRPr="00D41787" w:rsidRDefault="003420D3" w:rsidP="00FF1EC9">
      <w:pPr>
        <w:spacing w:after="0"/>
        <w:ind w:left="108"/>
        <w:rPr>
          <w:b/>
          <w:color w:val="363435"/>
          <w:w w:val="82"/>
          <w:sz w:val="28"/>
          <w:szCs w:val="28"/>
          <w:lang w:val="en-US"/>
        </w:rPr>
      </w:pPr>
    </w:p>
    <w:p w14:paraId="2F38D983" w14:textId="2C8B3FB5" w:rsidR="00FF1EC9" w:rsidRPr="00D41787" w:rsidRDefault="00FF1EC9" w:rsidP="00FF1EC9">
      <w:pPr>
        <w:spacing w:after="0"/>
        <w:ind w:left="108"/>
        <w:rPr>
          <w:b/>
          <w:color w:val="363435"/>
          <w:w w:val="82"/>
          <w:sz w:val="28"/>
          <w:szCs w:val="28"/>
          <w:lang w:val="en-US"/>
        </w:rPr>
      </w:pPr>
      <w:r w:rsidRPr="00D41787">
        <w:rPr>
          <w:b/>
          <w:color w:val="363435"/>
          <w:w w:val="82"/>
          <w:sz w:val="28"/>
          <w:szCs w:val="28"/>
          <w:lang w:val="en-US"/>
        </w:rPr>
        <w:t>WARRANTY PERIOD</w:t>
      </w:r>
    </w:p>
    <w:p w14:paraId="32FD4989" w14:textId="01699E09" w:rsidR="00495006" w:rsidRPr="00D41787" w:rsidRDefault="00FF1EC9" w:rsidP="000A775C">
      <w:pPr>
        <w:spacing w:line="240" w:lineRule="exact"/>
        <w:ind w:left="110"/>
        <w:rPr>
          <w:color w:val="363435"/>
          <w:w w:val="113"/>
          <w:sz w:val="20"/>
          <w:szCs w:val="20"/>
          <w:lang w:val="en-US"/>
        </w:rPr>
      </w:pPr>
      <w:r w:rsidRPr="00D41787">
        <w:rPr>
          <w:color w:val="363435"/>
          <w:w w:val="113"/>
          <w:sz w:val="20"/>
          <w:szCs w:val="20"/>
          <w:lang w:val="en-US"/>
        </w:rPr>
        <w:t xml:space="preserve">Our standard warranty period for both the fan and motor is </w:t>
      </w:r>
      <w:r w:rsidR="00541DBD" w:rsidRPr="00D41787">
        <w:rPr>
          <w:color w:val="363435"/>
          <w:w w:val="113"/>
          <w:sz w:val="20"/>
          <w:szCs w:val="20"/>
          <w:lang w:val="en-US"/>
        </w:rPr>
        <w:t>1</w:t>
      </w:r>
      <w:r w:rsidRPr="00D41787">
        <w:rPr>
          <w:color w:val="363435"/>
          <w:w w:val="113"/>
          <w:sz w:val="20"/>
          <w:szCs w:val="20"/>
          <w:lang w:val="en-US"/>
        </w:rPr>
        <w:t xml:space="preserve"> year from date of </w:t>
      </w:r>
      <w:r w:rsidR="00927352" w:rsidRPr="00D41787">
        <w:rPr>
          <w:color w:val="363435"/>
          <w:w w:val="113"/>
          <w:sz w:val="20"/>
          <w:szCs w:val="20"/>
          <w:lang w:val="en-US"/>
        </w:rPr>
        <w:t>dispatch</w:t>
      </w:r>
      <w:r w:rsidRPr="00D41787">
        <w:rPr>
          <w:color w:val="363435"/>
          <w:w w:val="113"/>
          <w:sz w:val="20"/>
          <w:szCs w:val="20"/>
          <w:lang w:val="en-US"/>
        </w:rPr>
        <w:t>.</w:t>
      </w:r>
    </w:p>
    <w:p w14:paraId="575846B9" w14:textId="77777777" w:rsidR="00DC77CE" w:rsidRPr="00D41787" w:rsidRDefault="00DC77CE" w:rsidP="002E64C5">
      <w:pPr>
        <w:spacing w:after="0"/>
        <w:ind w:left="108"/>
        <w:rPr>
          <w:b/>
          <w:color w:val="363435"/>
          <w:w w:val="82"/>
          <w:sz w:val="28"/>
          <w:szCs w:val="28"/>
          <w:lang w:val="en-US"/>
        </w:rPr>
      </w:pPr>
    </w:p>
    <w:sectPr w:rsidR="00DC77CE" w:rsidRPr="00D41787" w:rsidSect="004C6FA6">
      <w:headerReference w:type="default" r:id="rId8"/>
      <w:footerReference w:type="default" r:id="rId9"/>
      <w:pgSz w:w="11906" w:h="16838"/>
      <w:pgMar w:top="1361" w:right="1077" w:bottom="1361" w:left="107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8FD87" w14:textId="77777777" w:rsidR="00671A26" w:rsidRDefault="00671A26" w:rsidP="006E4CB7">
      <w:pPr>
        <w:spacing w:after="0" w:line="240" w:lineRule="auto"/>
      </w:pPr>
      <w:r>
        <w:separator/>
      </w:r>
    </w:p>
  </w:endnote>
  <w:endnote w:type="continuationSeparator" w:id="0">
    <w:p w14:paraId="1727B6C8" w14:textId="77777777" w:rsidR="00671A26" w:rsidRDefault="00671A26" w:rsidP="006E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xed Light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DE0F" w14:textId="2867D37B" w:rsidR="006E4CB7" w:rsidRPr="00A00294" w:rsidRDefault="00C71A7F" w:rsidP="00BD0850">
    <w:pPr>
      <w:pStyle w:val="Footer"/>
      <w:tabs>
        <w:tab w:val="clear" w:pos="4513"/>
        <w:tab w:val="clear" w:pos="9026"/>
        <w:tab w:val="left" w:pos="1620"/>
      </w:tabs>
      <w:rPr>
        <w:color w:val="FF0000"/>
      </w:rPr>
    </w:pPr>
    <w:r w:rsidRPr="00A00294">
      <w:rPr>
        <w:noProof/>
        <w:color w:val="FF000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A682B65" wp14:editId="53D74F2A">
              <wp:simplePos x="0" y="0"/>
              <wp:positionH relativeFrom="page">
                <wp:posOffset>4108450</wp:posOffset>
              </wp:positionH>
              <wp:positionV relativeFrom="page">
                <wp:posOffset>10119360</wp:posOffset>
              </wp:positionV>
              <wp:extent cx="2973070" cy="469265"/>
              <wp:effectExtent l="0" t="0" r="17780" b="698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3070" cy="469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27021" w14:textId="1F6736AA" w:rsidR="00BD0850" w:rsidRPr="00A00294" w:rsidRDefault="00BD0850" w:rsidP="00C71A7F">
                          <w:pPr>
                            <w:spacing w:after="60" w:line="200" w:lineRule="exact"/>
                            <w:ind w:left="28" w:right="-28"/>
                            <w:rPr>
                              <w:color w:val="FF0000"/>
                              <w:spacing w:val="-5"/>
                              <w:w w:val="118"/>
                            </w:rPr>
                          </w:pPr>
                          <w:r w:rsidRPr="00C76579">
                            <w:rPr>
                              <w:b/>
                              <w:color w:val="767171" w:themeColor="background2" w:themeShade="80"/>
                              <w:spacing w:val="-9"/>
                            </w:rPr>
                            <w:t>W</w:t>
                          </w:r>
                          <w:r w:rsidRPr="00C76579">
                            <w:rPr>
                              <w:b/>
                              <w:color w:val="767171" w:themeColor="background2" w:themeShade="80"/>
                            </w:rPr>
                            <w:t>ebsite</w:t>
                          </w:r>
                          <w:r w:rsidRPr="00C76579">
                            <w:rPr>
                              <w:color w:val="767171" w:themeColor="background2" w:themeShade="80"/>
                            </w:rPr>
                            <w:t xml:space="preserve">: </w:t>
                          </w:r>
                          <w:r w:rsidRPr="00C76579">
                            <w:rPr>
                              <w:color w:val="767171" w:themeColor="background2" w:themeShade="80"/>
                              <w:spacing w:val="11"/>
                            </w:rPr>
                            <w:t xml:space="preserve"> </w:t>
                          </w:r>
                          <w:hyperlink r:id="rId1" w:history="1">
                            <w:r w:rsidR="00C76579" w:rsidRPr="0043279E">
                              <w:rPr>
                                <w:rStyle w:val="Hyperlink"/>
                              </w:rPr>
                              <w:t>https://woodsairmovement.com/en-us</w:t>
                            </w:r>
                          </w:hyperlink>
                          <w:r w:rsidR="00C76579">
                            <w:t xml:space="preserve"> </w:t>
                          </w:r>
                        </w:p>
                        <w:p w14:paraId="07B46773" w14:textId="0527D093" w:rsidR="00BD0850" w:rsidRPr="00A00294" w:rsidRDefault="00BD0850" w:rsidP="00C71A7F">
                          <w:pPr>
                            <w:spacing w:after="60" w:line="200" w:lineRule="exact"/>
                            <w:ind w:left="28" w:right="-28"/>
                            <w:rPr>
                              <w:color w:val="FF0000"/>
                            </w:rPr>
                          </w:pPr>
                          <w:r w:rsidRPr="00C76579">
                            <w:rPr>
                              <w:b/>
                              <w:color w:val="767171" w:themeColor="background2" w:themeShade="80"/>
                            </w:rPr>
                            <w:t>Email</w:t>
                          </w:r>
                          <w:r w:rsidRPr="00C76579">
                            <w:rPr>
                              <w:color w:val="767171" w:themeColor="background2" w:themeShade="80"/>
                            </w:rPr>
                            <w:t>:</w:t>
                          </w:r>
                          <w:r w:rsidRPr="00C76579">
                            <w:rPr>
                              <w:color w:val="767171" w:themeColor="background2" w:themeShade="80"/>
                              <w:spacing w:val="-13"/>
                            </w:rPr>
                            <w:t xml:space="preserve"> </w:t>
                          </w:r>
                          <w:r w:rsidR="00C76579">
                            <w:tab/>
                            <w:t xml:space="preserve">    </w:t>
                          </w:r>
                          <w:hyperlink r:id="rId2" w:history="1">
                            <w:r w:rsidR="00C71A7F" w:rsidRPr="0043279E">
                              <w:rPr>
                                <w:rStyle w:val="Hyperlink"/>
                              </w:rPr>
                              <w:t>sales.us@flaktgroup.com</w:t>
                            </w:r>
                          </w:hyperlink>
                          <w:r w:rsidR="00C76579"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82B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23.5pt;margin-top:796.8pt;width:234.1pt;height:36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" filled="f" stroked="f">
              <v:textbox inset="0,0,0,0">
                <w:txbxContent>
                  <w:p w14:paraId="19A27021" w14:textId="1F6736AA" w:rsidR="00BD0850" w:rsidRPr="00A00294" w:rsidRDefault="00BD0850" w:rsidP="00C71A7F">
                    <w:pPr>
                      <w:spacing w:after="60" w:line="200" w:lineRule="exact"/>
                      <w:ind w:left="28" w:right="-28"/>
                      <w:rPr>
                        <w:color w:val="FF0000"/>
                        <w:spacing w:val="-5"/>
                        <w:w w:val="118"/>
                      </w:rPr>
                    </w:pPr>
                    <w:r w:rsidRPr="00C76579">
                      <w:rPr>
                        <w:b/>
                        <w:color w:val="767171" w:themeColor="background2" w:themeShade="80"/>
                        <w:spacing w:val="-9"/>
                      </w:rPr>
                      <w:t>W</w:t>
                    </w:r>
                    <w:r w:rsidRPr="00C76579">
                      <w:rPr>
                        <w:b/>
                        <w:color w:val="767171" w:themeColor="background2" w:themeShade="80"/>
                      </w:rPr>
                      <w:t>ebsite</w:t>
                    </w:r>
                    <w:r w:rsidRPr="00C76579">
                      <w:rPr>
                        <w:color w:val="767171" w:themeColor="background2" w:themeShade="80"/>
                      </w:rPr>
                      <w:t xml:space="preserve">: </w:t>
                    </w:r>
                    <w:r w:rsidRPr="00C76579">
                      <w:rPr>
                        <w:color w:val="767171" w:themeColor="background2" w:themeShade="80"/>
                        <w:spacing w:val="11"/>
                      </w:rPr>
                      <w:t xml:space="preserve"> </w:t>
                    </w:r>
                    <w:hyperlink r:id="rId3" w:history="1">
                      <w:r w:rsidR="00C76579" w:rsidRPr="0043279E">
                        <w:rPr>
                          <w:rStyle w:val="Hyperlink"/>
                        </w:rPr>
                        <w:t>https://woodsairmovement.com/en-us</w:t>
                      </w:r>
                    </w:hyperlink>
                    <w:r w:rsidR="00C76579">
                      <w:t xml:space="preserve"> </w:t>
                    </w:r>
                  </w:p>
                  <w:p w14:paraId="07B46773" w14:textId="0527D093" w:rsidR="00BD0850" w:rsidRPr="00A00294" w:rsidRDefault="00BD0850" w:rsidP="00C71A7F">
                    <w:pPr>
                      <w:spacing w:after="60" w:line="200" w:lineRule="exact"/>
                      <w:ind w:left="28" w:right="-28"/>
                      <w:rPr>
                        <w:color w:val="FF0000"/>
                      </w:rPr>
                    </w:pPr>
                    <w:r w:rsidRPr="00C76579">
                      <w:rPr>
                        <w:b/>
                        <w:color w:val="767171" w:themeColor="background2" w:themeShade="80"/>
                      </w:rPr>
                      <w:t>Email</w:t>
                    </w:r>
                    <w:r w:rsidRPr="00C76579">
                      <w:rPr>
                        <w:color w:val="767171" w:themeColor="background2" w:themeShade="80"/>
                      </w:rPr>
                      <w:t>:</w:t>
                    </w:r>
                    <w:r w:rsidRPr="00C76579">
                      <w:rPr>
                        <w:color w:val="767171" w:themeColor="background2" w:themeShade="80"/>
                        <w:spacing w:val="-13"/>
                      </w:rPr>
                      <w:t xml:space="preserve"> </w:t>
                    </w:r>
                    <w:r w:rsidR="00C76579">
                      <w:tab/>
                      <w:t xml:space="preserve">    </w:t>
                    </w:r>
                    <w:hyperlink r:id="rId4" w:history="1">
                      <w:r w:rsidR="00C71A7F" w:rsidRPr="0043279E">
                        <w:rPr>
                          <w:rStyle w:val="Hyperlink"/>
                        </w:rPr>
                        <w:t>sales.us@flaktgroup.com</w:t>
                      </w:r>
                    </w:hyperlink>
                    <w:r w:rsidR="00C76579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E0B14" w:rsidRPr="00A00294">
      <w:rPr>
        <w:noProof/>
        <w:color w:val="FF0000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10CFD8E" wp14:editId="3228E316">
              <wp:simplePos x="0" y="0"/>
              <wp:positionH relativeFrom="page">
                <wp:posOffset>684530</wp:posOffset>
              </wp:positionH>
              <wp:positionV relativeFrom="page">
                <wp:posOffset>9959340</wp:posOffset>
              </wp:positionV>
              <wp:extent cx="3273425" cy="55499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3425" cy="55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2623C1" w14:textId="6BDF37CA" w:rsidR="00BD0850" w:rsidRPr="00C76579" w:rsidRDefault="00276A4A" w:rsidP="00BD0850">
                          <w:pPr>
                            <w:spacing w:after="0" w:line="200" w:lineRule="exact"/>
                            <w:ind w:left="23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C76579">
                            <w:rPr>
                              <w:b/>
                              <w:color w:val="767171" w:themeColor="background2" w:themeShade="80"/>
                              <w:sz w:val="20"/>
                              <w:szCs w:val="20"/>
                            </w:rPr>
                            <w:t>Woods Air Movement Limited</w:t>
                          </w:r>
                        </w:p>
                        <w:p w14:paraId="7BC44D1E" w14:textId="34CF78C7" w:rsidR="00C76579" w:rsidRPr="00C76579" w:rsidRDefault="00C76579" w:rsidP="00BD0850">
                          <w:pPr>
                            <w:spacing w:after="0"/>
                            <w:ind w:left="23" w:right="-31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C76579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3930 Richard Reeves Drive, Murfreesboro, TN 37127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0CFD8E" id="Text Box 1" o:spid="_x0000_s1028" type="#_x0000_t202" style="position:absolute;margin-left:53.9pt;margin-top:784.2pt;width:257.75pt;height:43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" filled="f" stroked="f">
              <v:textbox inset="0,0,0,0">
                <w:txbxContent>
                  <w:p w14:paraId="632623C1" w14:textId="6BDF37CA" w:rsidR="00BD0850" w:rsidRPr="00C76579" w:rsidRDefault="00276A4A" w:rsidP="00BD0850">
                    <w:pPr>
                      <w:spacing w:after="0" w:line="200" w:lineRule="exact"/>
                      <w:ind w:left="23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C76579">
                      <w:rPr>
                        <w:b/>
                        <w:color w:val="767171" w:themeColor="background2" w:themeShade="80"/>
                        <w:sz w:val="20"/>
                        <w:szCs w:val="20"/>
                      </w:rPr>
                      <w:t>Woods Air Movement Limited</w:t>
                    </w:r>
                  </w:p>
                  <w:p w14:paraId="7BC44D1E" w14:textId="34CF78C7" w:rsidR="00C76579" w:rsidRPr="00C76579" w:rsidRDefault="00C76579" w:rsidP="00BD0850">
                    <w:pPr>
                      <w:spacing w:after="0"/>
                      <w:ind w:left="23" w:right="-31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C76579">
                      <w:rPr>
                        <w:color w:val="767171" w:themeColor="background2" w:themeShade="80"/>
                        <w:sz w:val="20"/>
                        <w:szCs w:val="20"/>
                      </w:rPr>
                      <w:t>3930 Richard Reeves Drive, Murfreesboro, TN 37127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E0B14" w:rsidRPr="00A00294">
      <w:rPr>
        <w:noProof/>
        <w:color w:val="FF000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9559071" wp14:editId="3A00F711">
              <wp:simplePos x="0" y="0"/>
              <wp:positionH relativeFrom="page">
                <wp:posOffset>684530</wp:posOffset>
              </wp:positionH>
              <wp:positionV relativeFrom="page">
                <wp:posOffset>9902825</wp:posOffset>
              </wp:positionV>
              <wp:extent cx="6480175" cy="0"/>
              <wp:effectExtent l="8255" t="6350" r="7620" b="1270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0"/>
                        <a:chOff x="850" y="15141"/>
                        <a:chExt cx="10205" cy="0"/>
                      </a:xfrm>
                    </wpg:grpSpPr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850" y="15141"/>
                          <a:ext cx="10205" cy="0"/>
                        </a:xfrm>
                        <a:custGeom>
                          <a:avLst/>
                          <a:gdLst>
                            <a:gd name="T0" fmla="*/ 0 w 10205"/>
                            <a:gd name="T1" fmla="*/ 10205 w 10205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7470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122726" id="Group 3" o:spid="_x0000_s1026" style="position:absolute;margin-left:53.9pt;margin-top:779.75pt;width:510.25pt;height:0;z-index:-251657216;mso-position-horizontal-relative:page;mso-position-vertical-relative:page" coordorigin="850,15141" coordsize="10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">
              <v:shape id="Freeform 4" o:spid="_x0000_s1027" style="position:absolute;left:850;top:15141;width:10205;height:0;visibility:visible;mso-wrap-style:square;v-text-anchor:top" coordsize="102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" path="m,l10205,e" filled="f" strokecolor="#747070" strokeweight="1pt">
                <v:path arrowok="t" o:connecttype="custom" o:connectlocs="0,0;10205,0" o:connectangles="0,0"/>
              </v:shape>
              <w10:wrap anchorx="page" anchory="page"/>
            </v:group>
          </w:pict>
        </mc:Fallback>
      </mc:AlternateContent>
    </w:r>
    <w:r w:rsidR="00BD0850" w:rsidRPr="00A00294">
      <w:rPr>
        <w:color w:val="FF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72F29" w14:textId="77777777" w:rsidR="00671A26" w:rsidRDefault="00671A26" w:rsidP="006E4CB7">
      <w:pPr>
        <w:spacing w:after="0" w:line="240" w:lineRule="auto"/>
      </w:pPr>
      <w:r>
        <w:separator/>
      </w:r>
    </w:p>
  </w:footnote>
  <w:footnote w:type="continuationSeparator" w:id="0">
    <w:p w14:paraId="5867A65E" w14:textId="77777777" w:rsidR="00671A26" w:rsidRDefault="00671A26" w:rsidP="006E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D665" w14:textId="18E193A0" w:rsidR="006E4CB7" w:rsidRDefault="000C499F" w:rsidP="006E4CB7">
    <w:pPr>
      <w:tabs>
        <w:tab w:val="left" w:pos="10300"/>
      </w:tabs>
      <w:spacing w:line="340" w:lineRule="exact"/>
      <w:ind w:left="110"/>
      <w:rPr>
        <w:b/>
        <w:color w:val="000000"/>
        <w:spacing w:val="12"/>
        <w:sz w:val="30"/>
        <w:szCs w:val="30"/>
        <w:u w:val="single" w:color="006F4B"/>
      </w:rPr>
    </w:pPr>
    <w:r>
      <w:rPr>
        <w:noProof/>
      </w:rPr>
      <w:drawing>
        <wp:anchor distT="0" distB="0" distL="114300" distR="114300" simplePos="0" relativeHeight="251654143" behindDoc="0" locked="0" layoutInCell="1" allowOverlap="1" wp14:anchorId="1551B752" wp14:editId="226B3DAB">
          <wp:simplePos x="0" y="0"/>
          <wp:positionH relativeFrom="margin">
            <wp:posOffset>4224706</wp:posOffset>
          </wp:positionH>
          <wp:positionV relativeFrom="paragraph">
            <wp:posOffset>-410458</wp:posOffset>
          </wp:positionV>
          <wp:extent cx="2605520" cy="1232535"/>
          <wp:effectExtent l="0" t="0" r="4445" b="571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765" cy="123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463"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0EBFD9A3" wp14:editId="601ECE6A">
              <wp:simplePos x="0" y="0"/>
              <wp:positionH relativeFrom="page">
                <wp:posOffset>679450</wp:posOffset>
              </wp:positionH>
              <wp:positionV relativeFrom="paragraph">
                <wp:posOffset>344805</wp:posOffset>
              </wp:positionV>
              <wp:extent cx="2844165" cy="229235"/>
              <wp:effectExtent l="0" t="0" r="0" b="0"/>
              <wp:wrapNone/>
              <wp:docPr id="4" name="Group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4165" cy="229235"/>
                        <a:chOff x="850" y="-33"/>
                        <a:chExt cx="4479" cy="361"/>
                      </a:xfrm>
                    </wpg:grpSpPr>
                    <wps:wsp>
                      <wps:cNvPr id="6" name="Freeform 102"/>
                      <wps:cNvSpPr>
                        <a:spLocks/>
                      </wps:cNvSpPr>
                      <wps:spPr bwMode="auto">
                        <a:xfrm>
                          <a:off x="850" y="-33"/>
                          <a:ext cx="4479" cy="361"/>
                        </a:xfrm>
                        <a:custGeom>
                          <a:avLst/>
                          <a:gdLst>
                            <a:gd name="T0" fmla="*/ 4479 w 4479"/>
                            <a:gd name="T1" fmla="*/ 328 h 361"/>
                            <a:gd name="T2" fmla="*/ 3988 w 4479"/>
                            <a:gd name="T3" fmla="*/ -33 h 361"/>
                            <a:gd name="T4" fmla="*/ 0 w 4479"/>
                            <a:gd name="T5" fmla="*/ -33 h 361"/>
                            <a:gd name="T6" fmla="*/ 0 w 4479"/>
                            <a:gd name="T7" fmla="*/ 62 h 361"/>
                            <a:gd name="T8" fmla="*/ 117 w 4479"/>
                            <a:gd name="T9" fmla="*/ 111 h 361"/>
                            <a:gd name="T10" fmla="*/ 139 w 4479"/>
                            <a:gd name="T11" fmla="*/ 122 h 361"/>
                            <a:gd name="T12" fmla="*/ 151 w 4479"/>
                            <a:gd name="T13" fmla="*/ 134 h 361"/>
                            <a:gd name="T14" fmla="*/ 155 w 4479"/>
                            <a:gd name="T15" fmla="*/ 145 h 361"/>
                            <a:gd name="T16" fmla="*/ 152 w 4479"/>
                            <a:gd name="T17" fmla="*/ 155 h 361"/>
                            <a:gd name="T18" fmla="*/ 146 w 4479"/>
                            <a:gd name="T19" fmla="*/ 163 h 361"/>
                            <a:gd name="T20" fmla="*/ 137 w 4479"/>
                            <a:gd name="T21" fmla="*/ 171 h 361"/>
                            <a:gd name="T22" fmla="*/ 128 w 4479"/>
                            <a:gd name="T23" fmla="*/ 177 h 361"/>
                            <a:gd name="T24" fmla="*/ 121 w 4479"/>
                            <a:gd name="T25" fmla="*/ 181 h 361"/>
                            <a:gd name="T26" fmla="*/ 0 w 4479"/>
                            <a:gd name="T27" fmla="*/ 232 h 361"/>
                            <a:gd name="T28" fmla="*/ 0 w 4479"/>
                            <a:gd name="T29" fmla="*/ 328 h 361"/>
                            <a:gd name="T30" fmla="*/ 4479 w 4479"/>
                            <a:gd name="T31" fmla="*/ 328 h 361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4479" h="361">
                              <a:moveTo>
                                <a:pt x="4479" y="361"/>
                              </a:moveTo>
                              <a:lnTo>
                                <a:pt x="3988" y="0"/>
                              </a:lnTo>
                              <a:lnTo>
                                <a:pt x="0" y="0"/>
                              </a:lnTo>
                              <a:lnTo>
                                <a:pt x="0" y="95"/>
                              </a:lnTo>
                              <a:lnTo>
                                <a:pt x="117" y="144"/>
                              </a:lnTo>
                              <a:lnTo>
                                <a:pt x="139" y="155"/>
                              </a:lnTo>
                              <a:lnTo>
                                <a:pt x="151" y="167"/>
                              </a:lnTo>
                              <a:lnTo>
                                <a:pt x="155" y="178"/>
                              </a:lnTo>
                              <a:lnTo>
                                <a:pt x="152" y="188"/>
                              </a:lnTo>
                              <a:lnTo>
                                <a:pt x="146" y="196"/>
                              </a:lnTo>
                              <a:lnTo>
                                <a:pt x="137" y="204"/>
                              </a:lnTo>
                              <a:lnTo>
                                <a:pt x="128" y="210"/>
                              </a:lnTo>
                              <a:lnTo>
                                <a:pt x="121" y="214"/>
                              </a:lnTo>
                              <a:lnTo>
                                <a:pt x="0" y="265"/>
                              </a:lnTo>
                              <a:lnTo>
                                <a:pt x="0" y="361"/>
                              </a:lnTo>
                              <a:lnTo>
                                <a:pt x="4479" y="3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7D31">
                            <a:alpha val="85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142C7D" id="Group 101" o:spid="_x0000_s1026" style="position:absolute;margin-left:53.5pt;margin-top:27.15pt;width:223.95pt;height:18.05pt;z-index:-251660288;mso-position-horizontal-relative:page" coordorigin="850,-33" coordsize="4479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">
              <v:shape id="Freeform 102" o:spid="_x0000_s1027" style="position:absolute;left:850;top:-33;width:4479;height:361;visibility:visible;mso-wrap-style:square;v-text-anchor:top" coordsize="4479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" path="m4479,361l3988,,,,,95r117,49l139,155r12,12l155,178r-3,10l146,196r-9,8l128,210r-7,4l,265r,96l4479,361xe" fillcolor="#ed7d31" stroked="f">
                <v:fill opacity="55769f"/>
                <v:path arrowok="t" o:connecttype="custom" o:connectlocs="4479,328;3988,-33;0,-33;0,62;117,111;139,122;151,134;155,145;152,155;146,163;137,171;128,177;121,181;0,232;0,328;4479,328" o:connectangles="0,0,0,0,0,0,0,0,0,0,0,0,0,0,0,0"/>
              </v:shape>
              <w10:wrap anchorx="page"/>
            </v:group>
          </w:pict>
        </mc:Fallback>
      </mc:AlternateContent>
    </w:r>
    <w:r w:rsidR="00C76579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0C9CBC8" wp14:editId="023502E9">
              <wp:simplePos x="0" y="0"/>
              <wp:positionH relativeFrom="page">
                <wp:posOffset>1688465</wp:posOffset>
              </wp:positionH>
              <wp:positionV relativeFrom="page">
                <wp:posOffset>352425</wp:posOffset>
              </wp:positionV>
              <wp:extent cx="4732655" cy="266700"/>
              <wp:effectExtent l="0" t="0" r="10795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265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931538" w14:textId="466B8A1F" w:rsidR="006E4CB7" w:rsidRPr="00C76579" w:rsidRDefault="00C76579" w:rsidP="006E4CB7">
                          <w:pPr>
                            <w:spacing w:line="380" w:lineRule="exact"/>
                            <w:ind w:left="20" w:right="-57"/>
                            <w:rPr>
                              <w:b/>
                              <w:bCs/>
                              <w:sz w:val="38"/>
                              <w:szCs w:val="38"/>
                            </w:rPr>
                          </w:pPr>
                          <w:r w:rsidRPr="00C76579">
                            <w:rPr>
                              <w:b/>
                              <w:bCs/>
                              <w:color w:val="363435"/>
                              <w:spacing w:val="55"/>
                              <w:sz w:val="38"/>
                              <w:szCs w:val="38"/>
                            </w:rPr>
                            <w:tab/>
                          </w:r>
                          <w:r w:rsidRPr="00C76579">
                            <w:rPr>
                              <w:b/>
                              <w:bCs/>
                              <w:color w:val="363435"/>
                              <w:spacing w:val="55"/>
                              <w:sz w:val="38"/>
                              <w:szCs w:val="38"/>
                            </w:rPr>
                            <w:tab/>
                          </w:r>
                          <w:r w:rsidR="006E4CB7" w:rsidRPr="00C76579">
                            <w:rPr>
                              <w:b/>
                              <w:bCs/>
                              <w:color w:val="363435"/>
                              <w:spacing w:val="55"/>
                              <w:sz w:val="38"/>
                              <w:szCs w:val="38"/>
                            </w:rPr>
                            <w:t xml:space="preserve"> </w:t>
                          </w:r>
                          <w:r w:rsidR="006E4CB7" w:rsidRPr="00C76579">
                            <w:rPr>
                              <w:b/>
                              <w:bCs/>
                              <w:color w:val="363435"/>
                              <w:w w:val="93"/>
                              <w:sz w:val="38"/>
                              <w:szCs w:val="38"/>
                            </w:rPr>
                            <w:t>SPECIFI</w:t>
                          </w:r>
                          <w:r w:rsidR="006E4CB7" w:rsidRPr="00C76579">
                            <w:rPr>
                              <w:b/>
                              <w:bCs/>
                              <w:color w:val="363435"/>
                              <w:spacing w:val="-5"/>
                              <w:w w:val="93"/>
                              <w:sz w:val="38"/>
                              <w:szCs w:val="38"/>
                            </w:rPr>
                            <w:t>C</w:t>
                          </w:r>
                          <w:r w:rsidR="006E4CB7" w:rsidRPr="00C76579">
                            <w:rPr>
                              <w:b/>
                              <w:bCs/>
                              <w:color w:val="363435"/>
                              <w:spacing w:val="-26"/>
                              <w:w w:val="93"/>
                              <w:sz w:val="38"/>
                              <w:szCs w:val="38"/>
                            </w:rPr>
                            <w:t>A</w:t>
                          </w:r>
                          <w:r w:rsidR="006E4CB7" w:rsidRPr="00C76579">
                            <w:rPr>
                              <w:b/>
                              <w:bCs/>
                              <w:color w:val="363435"/>
                              <w:w w:val="93"/>
                              <w:sz w:val="38"/>
                              <w:szCs w:val="38"/>
                            </w:rPr>
                            <w:t>TION</w:t>
                          </w:r>
                          <w:r w:rsidR="006E4CB7" w:rsidRPr="00C76579">
                            <w:rPr>
                              <w:b/>
                              <w:bCs/>
                              <w:color w:val="363435"/>
                              <w:spacing w:val="37"/>
                              <w:w w:val="93"/>
                              <w:sz w:val="38"/>
                              <w:szCs w:val="38"/>
                            </w:rPr>
                            <w:t xml:space="preserve"> </w:t>
                          </w:r>
                          <w:r w:rsidR="006E4CB7" w:rsidRPr="00C76579">
                            <w:rPr>
                              <w:b/>
                              <w:bCs/>
                              <w:color w:val="363435"/>
                              <w:w w:val="97"/>
                              <w:sz w:val="38"/>
                              <w:szCs w:val="38"/>
                            </w:rPr>
                            <w:t>SHE</w:t>
                          </w:r>
                          <w:r w:rsidR="006E4CB7" w:rsidRPr="00C76579">
                            <w:rPr>
                              <w:b/>
                              <w:bCs/>
                              <w:color w:val="363435"/>
                              <w:spacing w:val="-3"/>
                              <w:w w:val="97"/>
                              <w:sz w:val="38"/>
                              <w:szCs w:val="38"/>
                            </w:rPr>
                            <w:t>E</w:t>
                          </w:r>
                          <w:r w:rsidR="006E4CB7" w:rsidRPr="00C76579">
                            <w:rPr>
                              <w:b/>
                              <w:bCs/>
                              <w:color w:val="363435"/>
                              <w:w w:val="81"/>
                              <w:sz w:val="38"/>
                              <w:szCs w:val="3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9CBC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32.95pt;margin-top:27.75pt;width:372.65pt;height:2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" filled="f" stroked="f">
              <v:textbox inset="0,0,0,0">
                <w:txbxContent>
                  <w:p w14:paraId="52931538" w14:textId="466B8A1F" w:rsidR="006E4CB7" w:rsidRPr="00C76579" w:rsidRDefault="00C76579" w:rsidP="006E4CB7">
                    <w:pPr>
                      <w:spacing w:line="380" w:lineRule="exact"/>
                      <w:ind w:left="20" w:right="-57"/>
                      <w:rPr>
                        <w:b/>
                        <w:bCs/>
                        <w:sz w:val="38"/>
                        <w:szCs w:val="38"/>
                      </w:rPr>
                    </w:pPr>
                    <w:r w:rsidRPr="00C76579">
                      <w:rPr>
                        <w:b/>
                        <w:bCs/>
                        <w:color w:val="363435"/>
                        <w:spacing w:val="55"/>
                        <w:sz w:val="38"/>
                        <w:szCs w:val="38"/>
                      </w:rPr>
                      <w:tab/>
                    </w:r>
                    <w:r w:rsidRPr="00C76579">
                      <w:rPr>
                        <w:b/>
                        <w:bCs/>
                        <w:color w:val="363435"/>
                        <w:spacing w:val="55"/>
                        <w:sz w:val="38"/>
                        <w:szCs w:val="38"/>
                      </w:rPr>
                      <w:tab/>
                    </w:r>
                    <w:r w:rsidR="006E4CB7" w:rsidRPr="00C76579">
                      <w:rPr>
                        <w:b/>
                        <w:bCs/>
                        <w:color w:val="363435"/>
                        <w:spacing w:val="55"/>
                        <w:sz w:val="38"/>
                        <w:szCs w:val="38"/>
                      </w:rPr>
                      <w:t xml:space="preserve"> </w:t>
                    </w:r>
                    <w:r w:rsidR="006E4CB7" w:rsidRPr="00C76579">
                      <w:rPr>
                        <w:b/>
                        <w:bCs/>
                        <w:color w:val="363435"/>
                        <w:w w:val="93"/>
                        <w:sz w:val="38"/>
                        <w:szCs w:val="38"/>
                      </w:rPr>
                      <w:t>SPECIFI</w:t>
                    </w:r>
                    <w:r w:rsidR="006E4CB7" w:rsidRPr="00C76579">
                      <w:rPr>
                        <w:b/>
                        <w:bCs/>
                        <w:color w:val="363435"/>
                        <w:spacing w:val="-5"/>
                        <w:w w:val="93"/>
                        <w:sz w:val="38"/>
                        <w:szCs w:val="38"/>
                      </w:rPr>
                      <w:t>C</w:t>
                    </w:r>
                    <w:r w:rsidR="006E4CB7" w:rsidRPr="00C76579">
                      <w:rPr>
                        <w:b/>
                        <w:bCs/>
                        <w:color w:val="363435"/>
                        <w:spacing w:val="-26"/>
                        <w:w w:val="93"/>
                        <w:sz w:val="38"/>
                        <w:szCs w:val="38"/>
                      </w:rPr>
                      <w:t>A</w:t>
                    </w:r>
                    <w:r w:rsidR="006E4CB7" w:rsidRPr="00C76579">
                      <w:rPr>
                        <w:b/>
                        <w:bCs/>
                        <w:color w:val="363435"/>
                        <w:w w:val="93"/>
                        <w:sz w:val="38"/>
                        <w:szCs w:val="38"/>
                      </w:rPr>
                      <w:t>TION</w:t>
                    </w:r>
                    <w:r w:rsidR="006E4CB7" w:rsidRPr="00C76579">
                      <w:rPr>
                        <w:b/>
                        <w:bCs/>
                        <w:color w:val="363435"/>
                        <w:spacing w:val="37"/>
                        <w:w w:val="93"/>
                        <w:sz w:val="38"/>
                        <w:szCs w:val="38"/>
                      </w:rPr>
                      <w:t xml:space="preserve"> </w:t>
                    </w:r>
                    <w:r w:rsidR="006E4CB7" w:rsidRPr="00C76579">
                      <w:rPr>
                        <w:b/>
                        <w:bCs/>
                        <w:color w:val="363435"/>
                        <w:w w:val="97"/>
                        <w:sz w:val="38"/>
                        <w:szCs w:val="38"/>
                      </w:rPr>
                      <w:t>SHE</w:t>
                    </w:r>
                    <w:r w:rsidR="006E4CB7" w:rsidRPr="00C76579">
                      <w:rPr>
                        <w:b/>
                        <w:bCs/>
                        <w:color w:val="363435"/>
                        <w:spacing w:val="-3"/>
                        <w:w w:val="97"/>
                        <w:sz w:val="38"/>
                        <w:szCs w:val="38"/>
                      </w:rPr>
                      <w:t>E</w:t>
                    </w:r>
                    <w:r w:rsidR="006E4CB7" w:rsidRPr="00C76579">
                      <w:rPr>
                        <w:b/>
                        <w:bCs/>
                        <w:color w:val="363435"/>
                        <w:w w:val="81"/>
                        <w:sz w:val="38"/>
                        <w:szCs w:val="3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76579">
      <w:rPr>
        <w:noProof/>
        <w:color w:val="363435"/>
        <w:sz w:val="38"/>
        <w:szCs w:val="38"/>
      </w:rPr>
      <w:drawing>
        <wp:anchor distT="0" distB="0" distL="114300" distR="114300" simplePos="0" relativeHeight="251661312" behindDoc="1" locked="0" layoutInCell="1" allowOverlap="1" wp14:anchorId="3185725D" wp14:editId="7E7108A7">
          <wp:simplePos x="0" y="0"/>
          <wp:positionH relativeFrom="margin">
            <wp:align>left</wp:align>
          </wp:positionH>
          <wp:positionV relativeFrom="paragraph">
            <wp:posOffset>-303530</wp:posOffset>
          </wp:positionV>
          <wp:extent cx="1624965" cy="522605"/>
          <wp:effectExtent l="0" t="0" r="0" b="0"/>
          <wp:wrapTight wrapText="bothSides">
            <wp:wrapPolygon edited="0">
              <wp:start x="5318" y="787"/>
              <wp:lineTo x="506" y="3149"/>
              <wp:lineTo x="253" y="3937"/>
              <wp:lineTo x="2279" y="14960"/>
              <wp:lineTo x="2785" y="19684"/>
              <wp:lineTo x="19245" y="19684"/>
              <wp:lineTo x="20258" y="14960"/>
              <wp:lineTo x="21018" y="9448"/>
              <wp:lineTo x="18992" y="5512"/>
              <wp:lineTo x="7850" y="787"/>
              <wp:lineTo x="5318" y="787"/>
            </wp:wrapPolygon>
          </wp:wrapTight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CB7" w:rsidRPr="006E4CB7">
      <w:rPr>
        <w:b/>
        <w:color w:val="000000"/>
        <w:w w:val="115"/>
        <w:sz w:val="30"/>
        <w:szCs w:val="30"/>
        <w:u w:val="single" w:color="006F4B"/>
      </w:rPr>
      <w:t xml:space="preserve"> </w:t>
    </w:r>
    <w:r w:rsidR="006E4CB7" w:rsidRPr="006E4CB7">
      <w:rPr>
        <w:b/>
        <w:color w:val="000000"/>
        <w:spacing w:val="12"/>
        <w:sz w:val="30"/>
        <w:szCs w:val="30"/>
        <w:u w:val="single" w:color="006F4B"/>
      </w:rPr>
      <w:t xml:space="preserve">  </w:t>
    </w:r>
  </w:p>
  <w:p w14:paraId="1FFCBCA1" w14:textId="0B681089" w:rsidR="006E4CB7" w:rsidRPr="00AD34D9" w:rsidRDefault="006E4CB7" w:rsidP="00BD0850">
    <w:pPr>
      <w:tabs>
        <w:tab w:val="left" w:pos="10300"/>
      </w:tabs>
      <w:spacing w:line="340" w:lineRule="exact"/>
      <w:rPr>
        <w:b/>
        <w:color w:val="000000"/>
        <w:sz w:val="28"/>
        <w:szCs w:val="28"/>
      </w:rPr>
    </w:pPr>
    <w:r w:rsidRPr="00AD34D9">
      <w:rPr>
        <w:b/>
        <w:color w:val="000000"/>
        <w:spacing w:val="12"/>
        <w:sz w:val="30"/>
        <w:szCs w:val="30"/>
      </w:rPr>
      <w:t xml:space="preserve"> </w:t>
    </w:r>
    <w:r w:rsidR="00BD0850" w:rsidRPr="00AD34D9">
      <w:rPr>
        <w:b/>
        <w:color w:val="000000"/>
        <w:spacing w:val="12"/>
        <w:sz w:val="30"/>
        <w:szCs w:val="30"/>
      </w:rPr>
      <w:t xml:space="preserve">  </w:t>
    </w:r>
    <w:r w:rsidR="00BB5B0F">
      <w:rPr>
        <w:b/>
        <w:color w:val="000000"/>
        <w:w w:val="91"/>
        <w:sz w:val="28"/>
        <w:szCs w:val="28"/>
      </w:rPr>
      <w:t>ITF – Induction Thrust</w:t>
    </w:r>
    <w:r w:rsidRPr="00AD34D9">
      <w:rPr>
        <w:b/>
        <w:color w:val="000000"/>
        <w:w w:val="91"/>
        <w:sz w:val="28"/>
        <w:szCs w:val="28"/>
      </w:rPr>
      <w:t xml:space="preserve"> </w:t>
    </w:r>
    <w:r w:rsidRPr="00AD34D9">
      <w:rPr>
        <w:b/>
        <w:color w:val="000000"/>
        <w:spacing w:val="-1"/>
        <w:w w:val="88"/>
        <w:sz w:val="28"/>
        <w:szCs w:val="28"/>
      </w:rPr>
      <w:t>F</w:t>
    </w:r>
    <w:r w:rsidRPr="00AD34D9">
      <w:rPr>
        <w:b/>
        <w:color w:val="000000"/>
        <w:w w:val="103"/>
        <w:sz w:val="28"/>
        <w:szCs w:val="28"/>
      </w:rPr>
      <w:t>an</w:t>
    </w:r>
    <w:r w:rsidRPr="00AD34D9">
      <w:rPr>
        <w:b/>
        <w:color w:val="000000"/>
        <w:w w:val="115"/>
        <w:sz w:val="28"/>
        <w:szCs w:val="28"/>
      </w:rPr>
      <w:t xml:space="preserve"> </w:t>
    </w:r>
    <w:r w:rsidRPr="00AD34D9">
      <w:rPr>
        <w:b/>
        <w:color w:val="00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0BB6"/>
    <w:multiLevelType w:val="hybridMultilevel"/>
    <w:tmpl w:val="6C0A2C72"/>
    <w:lvl w:ilvl="0" w:tplc="080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590673C1"/>
    <w:multiLevelType w:val="hybridMultilevel"/>
    <w:tmpl w:val="67303330"/>
    <w:lvl w:ilvl="0" w:tplc="595697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8978">
    <w:abstractNumId w:val="0"/>
  </w:num>
  <w:num w:numId="2" w16cid:durableId="418335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A6"/>
    <w:rsid w:val="00024250"/>
    <w:rsid w:val="00026C3D"/>
    <w:rsid w:val="0005577F"/>
    <w:rsid w:val="00055E80"/>
    <w:rsid w:val="0009347F"/>
    <w:rsid w:val="00096B24"/>
    <w:rsid w:val="000A7185"/>
    <w:rsid w:val="000A775C"/>
    <w:rsid w:val="000A7842"/>
    <w:rsid w:val="000C499F"/>
    <w:rsid w:val="000D3F88"/>
    <w:rsid w:val="000E120D"/>
    <w:rsid w:val="000E2600"/>
    <w:rsid w:val="000E4F6A"/>
    <w:rsid w:val="00142D31"/>
    <w:rsid w:val="00151D6C"/>
    <w:rsid w:val="00154A7C"/>
    <w:rsid w:val="00190FDB"/>
    <w:rsid w:val="001A04CD"/>
    <w:rsid w:val="001E3301"/>
    <w:rsid w:val="001F2166"/>
    <w:rsid w:val="00276A4A"/>
    <w:rsid w:val="00281562"/>
    <w:rsid w:val="002930A7"/>
    <w:rsid w:val="002967D2"/>
    <w:rsid w:val="002A398A"/>
    <w:rsid w:val="002C066C"/>
    <w:rsid w:val="002C22E0"/>
    <w:rsid w:val="002E64C5"/>
    <w:rsid w:val="002F6B0D"/>
    <w:rsid w:val="00314E1B"/>
    <w:rsid w:val="003250BA"/>
    <w:rsid w:val="00341743"/>
    <w:rsid w:val="003420D3"/>
    <w:rsid w:val="0035503E"/>
    <w:rsid w:val="003D017F"/>
    <w:rsid w:val="003D7561"/>
    <w:rsid w:val="003E4B5E"/>
    <w:rsid w:val="00424303"/>
    <w:rsid w:val="00495006"/>
    <w:rsid w:val="004C4463"/>
    <w:rsid w:val="004C6FA6"/>
    <w:rsid w:val="00534FC7"/>
    <w:rsid w:val="0054177B"/>
    <w:rsid w:val="00541DBD"/>
    <w:rsid w:val="0054298E"/>
    <w:rsid w:val="00550C40"/>
    <w:rsid w:val="00551AD0"/>
    <w:rsid w:val="00561E08"/>
    <w:rsid w:val="00582839"/>
    <w:rsid w:val="00582B73"/>
    <w:rsid w:val="005B1E46"/>
    <w:rsid w:val="005C0109"/>
    <w:rsid w:val="005E0B14"/>
    <w:rsid w:val="005F2969"/>
    <w:rsid w:val="006372B8"/>
    <w:rsid w:val="00664783"/>
    <w:rsid w:val="00670144"/>
    <w:rsid w:val="00671A26"/>
    <w:rsid w:val="00687542"/>
    <w:rsid w:val="00691030"/>
    <w:rsid w:val="00692722"/>
    <w:rsid w:val="00697B55"/>
    <w:rsid w:val="006A0FB0"/>
    <w:rsid w:val="006E4CB7"/>
    <w:rsid w:val="00733C2F"/>
    <w:rsid w:val="00745A73"/>
    <w:rsid w:val="00775C18"/>
    <w:rsid w:val="007A4B01"/>
    <w:rsid w:val="008427C4"/>
    <w:rsid w:val="00850503"/>
    <w:rsid w:val="00853B9C"/>
    <w:rsid w:val="00866953"/>
    <w:rsid w:val="008C389C"/>
    <w:rsid w:val="008D6D20"/>
    <w:rsid w:val="008E4623"/>
    <w:rsid w:val="008F2723"/>
    <w:rsid w:val="008F59A3"/>
    <w:rsid w:val="00916108"/>
    <w:rsid w:val="00923C2D"/>
    <w:rsid w:val="00927352"/>
    <w:rsid w:val="00930FCE"/>
    <w:rsid w:val="0099326A"/>
    <w:rsid w:val="009C5DB7"/>
    <w:rsid w:val="009E6899"/>
    <w:rsid w:val="00A00294"/>
    <w:rsid w:val="00A8203A"/>
    <w:rsid w:val="00A95592"/>
    <w:rsid w:val="00AA2FC3"/>
    <w:rsid w:val="00AA739C"/>
    <w:rsid w:val="00AB7DE9"/>
    <w:rsid w:val="00AD34D9"/>
    <w:rsid w:val="00B14964"/>
    <w:rsid w:val="00B27BB1"/>
    <w:rsid w:val="00B5321D"/>
    <w:rsid w:val="00B7520A"/>
    <w:rsid w:val="00BB5B0F"/>
    <w:rsid w:val="00BD0850"/>
    <w:rsid w:val="00BD0EBE"/>
    <w:rsid w:val="00C00094"/>
    <w:rsid w:val="00C24B75"/>
    <w:rsid w:val="00C71A7F"/>
    <w:rsid w:val="00C75939"/>
    <w:rsid w:val="00C76579"/>
    <w:rsid w:val="00C8091B"/>
    <w:rsid w:val="00CC39FF"/>
    <w:rsid w:val="00CF63A4"/>
    <w:rsid w:val="00D25112"/>
    <w:rsid w:val="00D31579"/>
    <w:rsid w:val="00D33F1D"/>
    <w:rsid w:val="00D41787"/>
    <w:rsid w:val="00D72ED4"/>
    <w:rsid w:val="00DA0BC8"/>
    <w:rsid w:val="00DB3094"/>
    <w:rsid w:val="00DC5975"/>
    <w:rsid w:val="00DC77CE"/>
    <w:rsid w:val="00DD380E"/>
    <w:rsid w:val="00DE7E4D"/>
    <w:rsid w:val="00DF0241"/>
    <w:rsid w:val="00E047CB"/>
    <w:rsid w:val="00E5460A"/>
    <w:rsid w:val="00EF1142"/>
    <w:rsid w:val="00F01F37"/>
    <w:rsid w:val="00F41694"/>
    <w:rsid w:val="00F71362"/>
    <w:rsid w:val="00F7518C"/>
    <w:rsid w:val="00FA589E"/>
    <w:rsid w:val="00FB04A7"/>
    <w:rsid w:val="00FB6903"/>
    <w:rsid w:val="00FE34F8"/>
    <w:rsid w:val="00F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331CC"/>
  <w15:chartTrackingRefBased/>
  <w15:docId w15:val="{3F6ECD2F-C7F0-42AE-91BC-272CF750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C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E4CB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4C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E4CB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4CB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BD085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5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7BB1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oodsairmovement.com/en-us" TargetMode="External"/><Relationship Id="rId2" Type="http://schemas.openxmlformats.org/officeDocument/2006/relationships/hyperlink" Target="mailto:sales.us@flaktgroup.com" TargetMode="External"/><Relationship Id="rId1" Type="http://schemas.openxmlformats.org/officeDocument/2006/relationships/hyperlink" Target="https://woodsairmovement.com/en-us" TargetMode="External"/><Relationship Id="rId4" Type="http://schemas.openxmlformats.org/officeDocument/2006/relationships/hyperlink" Target="mailto:sales.us@flaktgroup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10150-4EFF-4B68-8DDC-A910E502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Flakt Woods Group</Company>
  <LinksUpToDate>false</LinksUpToDate>
  <CharactersWithSpaces>2928</CharactersWithSpaces>
  <SharedDoc>false</SharedDoc>
  <HLinks>
    <vt:vector size="12" baseType="variant">
      <vt:variant>
        <vt:i4>917629</vt:i4>
      </vt:variant>
      <vt:variant>
        <vt:i4>3</vt:i4>
      </vt:variant>
      <vt:variant>
        <vt:i4>0</vt:i4>
      </vt:variant>
      <vt:variant>
        <vt:i4>5</vt:i4>
      </vt:variant>
      <vt:variant>
        <vt:lpwstr>mailto:quotations.woods@flaktgroup.com</vt:lpwstr>
      </vt:variant>
      <vt:variant>
        <vt:lpwstr/>
      </vt:variant>
      <vt:variant>
        <vt:i4>6226013</vt:i4>
      </vt:variant>
      <vt:variant>
        <vt:i4>0</vt:i4>
      </vt:variant>
      <vt:variant>
        <vt:i4>0</vt:i4>
      </vt:variant>
      <vt:variant>
        <vt:i4>5</vt:i4>
      </vt:variant>
      <vt:variant>
        <vt:lpwstr>http://www.woodsairmovement.com/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Cardy</dc:creator>
  <cp:keywords/>
  <cp:lastModifiedBy>Andy Cardy (FläktGroup)</cp:lastModifiedBy>
  <cp:revision>28</cp:revision>
  <dcterms:created xsi:type="dcterms:W3CDTF">2022-04-28T10:58:00Z</dcterms:created>
  <dcterms:modified xsi:type="dcterms:W3CDTF">2022-05-17T14:56:00Z</dcterms:modified>
</cp:coreProperties>
</file>